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64C" w:rsidRDefault="0043164C">
      <w:pPr>
        <w:jc w:val="center"/>
        <w:rPr>
          <w:rFonts w:ascii="方正小标宋_GBK" w:eastAsia="方正小标宋_GBK" w:cs="Times New Roman"/>
          <w:color w:val="000000" w:themeColor="text1"/>
          <w:sz w:val="36"/>
          <w:szCs w:val="36"/>
        </w:rPr>
      </w:pPr>
    </w:p>
    <w:p w:rsidR="0043164C" w:rsidRDefault="0043164C">
      <w:pPr>
        <w:jc w:val="center"/>
        <w:rPr>
          <w:rFonts w:ascii="方正小标宋_GBK" w:eastAsia="方正小标宋_GBK" w:cs="Times New Roman"/>
          <w:color w:val="000000" w:themeColor="text1"/>
          <w:sz w:val="36"/>
          <w:szCs w:val="36"/>
        </w:rPr>
      </w:pPr>
    </w:p>
    <w:p w:rsidR="0043164C" w:rsidRDefault="00C22ED0">
      <w:pPr>
        <w:jc w:val="center"/>
        <w:rPr>
          <w:rFonts w:ascii="方正小标宋_GBK" w:eastAsia="方正小标宋_GBK" w:cs="Times New Roman"/>
          <w:color w:val="000000" w:themeColor="text1"/>
          <w:sz w:val="52"/>
          <w:szCs w:val="52"/>
        </w:rPr>
      </w:pPr>
      <w:r>
        <w:rPr>
          <w:rFonts w:ascii="方正小标宋_GBK" w:eastAsia="方正小标宋_GBK" w:cs="Times New Roman" w:hint="eastAsia"/>
          <w:color w:val="000000" w:themeColor="text1"/>
          <w:sz w:val="52"/>
          <w:szCs w:val="52"/>
        </w:rPr>
        <w:t>询价文件</w:t>
      </w:r>
    </w:p>
    <w:p w:rsidR="0043164C" w:rsidRDefault="0043164C">
      <w:pPr>
        <w:pStyle w:val="ac"/>
        <w:ind w:firstLine="0"/>
        <w:jc w:val="center"/>
        <w:rPr>
          <w:rFonts w:ascii="宋体" w:cs="Times New Roman"/>
          <w:b/>
          <w:bCs/>
          <w:color w:val="000000" w:themeColor="text1"/>
          <w:sz w:val="32"/>
          <w:szCs w:val="32"/>
        </w:rPr>
      </w:pPr>
    </w:p>
    <w:p w:rsidR="0043164C" w:rsidRDefault="0043164C">
      <w:pPr>
        <w:pStyle w:val="ac"/>
        <w:ind w:firstLine="0"/>
        <w:jc w:val="center"/>
        <w:rPr>
          <w:rFonts w:ascii="宋体" w:cs="Times New Roman"/>
          <w:b/>
          <w:bCs/>
          <w:color w:val="000000" w:themeColor="text1"/>
          <w:sz w:val="32"/>
          <w:szCs w:val="32"/>
        </w:rPr>
      </w:pPr>
    </w:p>
    <w:p w:rsidR="0043164C" w:rsidRDefault="00C22ED0">
      <w:pPr>
        <w:pStyle w:val="ac"/>
        <w:ind w:firstLine="0"/>
        <w:jc w:val="center"/>
        <w:rPr>
          <w:rFonts w:cs="宋体"/>
          <w:b/>
          <w:bCs/>
          <w:color w:val="000000" w:themeColor="text1"/>
          <w:sz w:val="32"/>
          <w:szCs w:val="32"/>
        </w:rPr>
      </w:pPr>
      <w:r>
        <w:rPr>
          <w:rFonts w:cs="宋体" w:hint="eastAsia"/>
          <w:b/>
          <w:bCs/>
          <w:color w:val="000000" w:themeColor="text1"/>
          <w:sz w:val="32"/>
          <w:szCs w:val="32"/>
        </w:rPr>
        <w:t>项目名称：竹</w:t>
      </w:r>
      <w:proofErr w:type="gramStart"/>
      <w:r>
        <w:rPr>
          <w:rFonts w:cs="宋体" w:hint="eastAsia"/>
          <w:b/>
          <w:bCs/>
          <w:color w:val="000000" w:themeColor="text1"/>
          <w:sz w:val="32"/>
          <w:szCs w:val="32"/>
        </w:rPr>
        <w:t>箦阀业</w:t>
      </w:r>
      <w:proofErr w:type="gramEnd"/>
      <w:r>
        <w:rPr>
          <w:rFonts w:cs="宋体" w:hint="eastAsia"/>
          <w:b/>
          <w:bCs/>
          <w:color w:val="000000" w:themeColor="text1"/>
          <w:sz w:val="32"/>
          <w:szCs w:val="32"/>
        </w:rPr>
        <w:t>不锈钢工作台采购项目</w:t>
      </w:r>
    </w:p>
    <w:p w:rsidR="0043164C" w:rsidRDefault="00C22ED0">
      <w:pPr>
        <w:pStyle w:val="ac"/>
        <w:ind w:firstLine="0"/>
        <w:jc w:val="center"/>
        <w:rPr>
          <w:b/>
          <w:bCs/>
          <w:color w:val="000000" w:themeColor="text1"/>
          <w:sz w:val="32"/>
          <w:szCs w:val="32"/>
        </w:rPr>
      </w:pPr>
      <w:r>
        <w:rPr>
          <w:rFonts w:cs="宋体" w:hint="eastAsia"/>
          <w:b/>
          <w:bCs/>
          <w:color w:val="000000" w:themeColor="text1"/>
          <w:sz w:val="32"/>
          <w:szCs w:val="32"/>
        </w:rPr>
        <w:t>编号：</w:t>
      </w:r>
      <w:r>
        <w:rPr>
          <w:rFonts w:hint="eastAsia"/>
          <w:b/>
          <w:bCs/>
          <w:color w:val="000000" w:themeColor="text1"/>
          <w:sz w:val="32"/>
          <w:szCs w:val="32"/>
        </w:rPr>
        <w:t>CZ</w:t>
      </w:r>
      <w:r>
        <w:rPr>
          <w:b/>
          <w:bCs/>
          <w:color w:val="000000" w:themeColor="text1"/>
          <w:sz w:val="32"/>
          <w:szCs w:val="32"/>
        </w:rPr>
        <w:t>-JY-202</w:t>
      </w:r>
      <w:r>
        <w:rPr>
          <w:rFonts w:hint="eastAsia"/>
          <w:b/>
          <w:bCs/>
          <w:color w:val="000000" w:themeColor="text1"/>
          <w:sz w:val="32"/>
          <w:szCs w:val="32"/>
        </w:rPr>
        <w:t>5-030</w:t>
      </w:r>
    </w:p>
    <w:p w:rsidR="0043164C" w:rsidRDefault="0043164C">
      <w:pPr>
        <w:pStyle w:val="ac"/>
        <w:spacing w:before="0" w:after="0"/>
        <w:ind w:firstLine="0"/>
        <w:rPr>
          <w:rFonts w:ascii="宋体" w:cs="Times New Roman"/>
          <w:color w:val="000000" w:themeColor="text1"/>
        </w:rPr>
      </w:pPr>
    </w:p>
    <w:p w:rsidR="0043164C" w:rsidRDefault="0043164C">
      <w:pPr>
        <w:pStyle w:val="ac"/>
        <w:spacing w:before="0" w:after="0"/>
        <w:ind w:firstLine="0"/>
        <w:rPr>
          <w:rFonts w:ascii="宋体" w:cs="Times New Roman"/>
          <w:color w:val="000000" w:themeColor="text1"/>
        </w:rPr>
      </w:pPr>
    </w:p>
    <w:p w:rsidR="0043164C" w:rsidRDefault="0043164C">
      <w:pPr>
        <w:pStyle w:val="ac"/>
        <w:spacing w:before="0" w:after="0"/>
        <w:ind w:firstLine="0"/>
        <w:rPr>
          <w:rFonts w:ascii="宋体" w:cs="Times New Roman"/>
          <w:color w:val="000000" w:themeColor="text1"/>
        </w:rPr>
      </w:pPr>
    </w:p>
    <w:p w:rsidR="0043164C" w:rsidRDefault="0043164C">
      <w:pPr>
        <w:pStyle w:val="ac"/>
        <w:spacing w:before="0" w:after="0"/>
        <w:ind w:firstLine="0"/>
        <w:rPr>
          <w:rFonts w:ascii="宋体" w:cs="Times New Roman"/>
          <w:color w:val="000000" w:themeColor="text1"/>
        </w:rPr>
      </w:pPr>
    </w:p>
    <w:p w:rsidR="0043164C" w:rsidRDefault="0043164C">
      <w:pPr>
        <w:pStyle w:val="ac"/>
        <w:spacing w:before="0" w:after="0"/>
        <w:ind w:firstLine="0"/>
        <w:rPr>
          <w:rFonts w:ascii="宋体" w:cs="Times New Roman"/>
          <w:color w:val="000000" w:themeColor="text1"/>
        </w:rPr>
      </w:pPr>
    </w:p>
    <w:p w:rsidR="0043164C" w:rsidRDefault="0043164C">
      <w:pPr>
        <w:pStyle w:val="ac"/>
        <w:spacing w:before="0" w:after="0"/>
        <w:ind w:firstLine="0"/>
        <w:rPr>
          <w:rFonts w:ascii="宋体" w:cs="Times New Roman"/>
          <w:color w:val="000000" w:themeColor="text1"/>
        </w:rPr>
      </w:pPr>
    </w:p>
    <w:p w:rsidR="0043164C" w:rsidRDefault="0043164C">
      <w:pPr>
        <w:pStyle w:val="ac"/>
        <w:spacing w:before="0" w:after="0"/>
        <w:ind w:firstLine="0"/>
        <w:rPr>
          <w:rFonts w:ascii="宋体" w:cs="Times New Roman"/>
          <w:color w:val="000000" w:themeColor="text1"/>
        </w:rPr>
      </w:pPr>
    </w:p>
    <w:p w:rsidR="0043164C" w:rsidRDefault="0043164C">
      <w:pPr>
        <w:pStyle w:val="ac"/>
        <w:spacing w:before="0" w:after="0"/>
        <w:ind w:firstLine="0"/>
        <w:rPr>
          <w:rFonts w:ascii="宋体" w:cs="Times New Roman"/>
          <w:color w:val="000000" w:themeColor="text1"/>
        </w:rPr>
      </w:pPr>
    </w:p>
    <w:p w:rsidR="0043164C" w:rsidRDefault="0043164C">
      <w:pPr>
        <w:pStyle w:val="ac"/>
        <w:spacing w:before="0" w:after="0"/>
        <w:ind w:firstLine="0"/>
        <w:rPr>
          <w:rFonts w:ascii="宋体" w:cs="Times New Roman"/>
          <w:color w:val="000000" w:themeColor="text1"/>
        </w:rPr>
      </w:pPr>
    </w:p>
    <w:p w:rsidR="0043164C" w:rsidRDefault="00C22ED0">
      <w:pPr>
        <w:pStyle w:val="ac"/>
        <w:ind w:firstLine="0"/>
        <w:jc w:val="center"/>
        <w:rPr>
          <w:rFonts w:ascii="宋体" w:cs="Times New Roman"/>
          <w:b/>
          <w:bCs/>
          <w:color w:val="000000" w:themeColor="text1"/>
          <w:sz w:val="32"/>
          <w:szCs w:val="32"/>
        </w:rPr>
      </w:pPr>
      <w:r>
        <w:rPr>
          <w:rFonts w:ascii="宋体" w:hAnsi="宋体" w:cs="宋体" w:hint="eastAsia"/>
          <w:b/>
          <w:bCs/>
          <w:color w:val="000000" w:themeColor="text1"/>
          <w:sz w:val="32"/>
          <w:szCs w:val="32"/>
        </w:rPr>
        <w:t>江苏竹箦阀业有限公司</w:t>
      </w:r>
    </w:p>
    <w:p w:rsidR="0043164C" w:rsidRDefault="00C22ED0">
      <w:pPr>
        <w:pStyle w:val="a6"/>
        <w:spacing w:line="360" w:lineRule="auto"/>
        <w:jc w:val="center"/>
        <w:rPr>
          <w:rFonts w:ascii="宋体"/>
          <w:color w:val="000000" w:themeColor="text1"/>
          <w:kern w:val="0"/>
          <w:sz w:val="28"/>
          <w:szCs w:val="28"/>
        </w:rPr>
      </w:pPr>
      <w:r>
        <w:rPr>
          <w:rFonts w:ascii="宋体" w:hAnsi="宋体" w:cs="宋体"/>
          <w:color w:val="000000" w:themeColor="text1"/>
          <w:kern w:val="0"/>
          <w:sz w:val="28"/>
          <w:szCs w:val="28"/>
        </w:rPr>
        <w:t>202</w:t>
      </w:r>
      <w:r>
        <w:rPr>
          <w:rFonts w:ascii="宋体" w:hAnsi="宋体" w:cs="宋体" w:hint="eastAsia"/>
          <w:color w:val="000000" w:themeColor="text1"/>
          <w:kern w:val="0"/>
          <w:sz w:val="28"/>
          <w:szCs w:val="28"/>
        </w:rPr>
        <w:t>5年03月</w:t>
      </w:r>
    </w:p>
    <w:p w:rsidR="0043164C" w:rsidRDefault="0043164C">
      <w:pPr>
        <w:rPr>
          <w:rFonts w:ascii="宋体" w:cs="Times New Roman"/>
          <w:b/>
          <w:bCs/>
          <w:color w:val="000000" w:themeColor="text1"/>
          <w:sz w:val="44"/>
          <w:szCs w:val="44"/>
        </w:rPr>
      </w:pPr>
    </w:p>
    <w:p w:rsidR="0043164C" w:rsidRDefault="0043164C">
      <w:pPr>
        <w:jc w:val="center"/>
        <w:rPr>
          <w:rFonts w:ascii="宋体" w:cs="Times New Roman"/>
          <w:b/>
          <w:bCs/>
          <w:color w:val="000000" w:themeColor="text1"/>
          <w:sz w:val="44"/>
          <w:szCs w:val="44"/>
        </w:rPr>
      </w:pPr>
    </w:p>
    <w:p w:rsidR="0043164C" w:rsidRDefault="0043164C">
      <w:pPr>
        <w:widowControl/>
        <w:jc w:val="left"/>
        <w:rPr>
          <w:rFonts w:ascii="方正小标宋_GBK" w:eastAsia="方正小标宋_GBK" w:cs="Times New Roman"/>
          <w:color w:val="000000" w:themeColor="text1"/>
          <w:sz w:val="36"/>
          <w:szCs w:val="36"/>
        </w:rPr>
      </w:pPr>
    </w:p>
    <w:p w:rsidR="0043164C" w:rsidRDefault="0043164C">
      <w:pPr>
        <w:ind w:firstLineChars="200" w:firstLine="482"/>
        <w:rPr>
          <w:rFonts w:cs="宋体"/>
          <w:b/>
          <w:bCs/>
          <w:color w:val="000000" w:themeColor="text1"/>
          <w:sz w:val="24"/>
          <w:szCs w:val="24"/>
        </w:rPr>
      </w:pPr>
    </w:p>
    <w:p w:rsidR="0043164C" w:rsidRDefault="0043164C">
      <w:pPr>
        <w:ind w:firstLineChars="200" w:firstLine="482"/>
        <w:rPr>
          <w:rFonts w:cs="宋体"/>
          <w:b/>
          <w:bCs/>
          <w:color w:val="000000" w:themeColor="text1"/>
          <w:sz w:val="24"/>
          <w:szCs w:val="24"/>
        </w:rPr>
      </w:pPr>
    </w:p>
    <w:p w:rsidR="0043164C" w:rsidRDefault="0043164C">
      <w:pPr>
        <w:ind w:firstLineChars="200" w:firstLine="482"/>
        <w:rPr>
          <w:rFonts w:cs="宋体"/>
          <w:b/>
          <w:bCs/>
          <w:color w:val="000000" w:themeColor="text1"/>
          <w:sz w:val="24"/>
          <w:szCs w:val="24"/>
        </w:rPr>
      </w:pPr>
    </w:p>
    <w:p w:rsidR="0043164C" w:rsidRDefault="0043164C">
      <w:pPr>
        <w:ind w:firstLineChars="200" w:firstLine="482"/>
        <w:rPr>
          <w:rFonts w:cs="宋体"/>
          <w:b/>
          <w:bCs/>
          <w:color w:val="000000" w:themeColor="text1"/>
          <w:sz w:val="24"/>
          <w:szCs w:val="24"/>
        </w:rPr>
      </w:pPr>
    </w:p>
    <w:p w:rsidR="0043164C" w:rsidRDefault="00C22ED0">
      <w:pPr>
        <w:ind w:firstLineChars="200" w:firstLine="482"/>
        <w:rPr>
          <w:rFonts w:cs="宋体"/>
          <w:b/>
          <w:bCs/>
          <w:color w:val="000000" w:themeColor="text1"/>
          <w:sz w:val="24"/>
          <w:szCs w:val="24"/>
        </w:rPr>
      </w:pPr>
      <w:r>
        <w:rPr>
          <w:rFonts w:cs="宋体" w:hint="eastAsia"/>
          <w:b/>
          <w:bCs/>
          <w:color w:val="000000" w:themeColor="text1"/>
          <w:sz w:val="24"/>
          <w:szCs w:val="24"/>
        </w:rPr>
        <w:lastRenderedPageBreak/>
        <w:t>一、项目基本情况</w:t>
      </w:r>
    </w:p>
    <w:p w:rsidR="0043164C" w:rsidRDefault="00C22ED0">
      <w:pPr>
        <w:pStyle w:val="ac"/>
        <w:ind w:firstLineChars="175" w:firstLine="420"/>
        <w:jc w:val="both"/>
        <w:rPr>
          <w:rFonts w:ascii="Calibri" w:hAnsi="Calibri" w:cs="Calibri"/>
          <w:b/>
          <w:kern w:val="2"/>
        </w:rPr>
      </w:pPr>
      <w:r>
        <w:rPr>
          <w:rFonts w:hint="eastAsia"/>
          <w:color w:val="000000" w:themeColor="text1"/>
        </w:rPr>
        <w:t>项目名称：</w:t>
      </w:r>
      <w:r>
        <w:rPr>
          <w:rFonts w:ascii="Calibri" w:hAnsi="Calibri" w:cs="Calibri" w:hint="eastAsia"/>
          <w:b/>
          <w:kern w:val="2"/>
        </w:rPr>
        <w:t>竹</w:t>
      </w:r>
      <w:proofErr w:type="gramStart"/>
      <w:r>
        <w:rPr>
          <w:rFonts w:ascii="Calibri" w:hAnsi="Calibri" w:cs="Calibri" w:hint="eastAsia"/>
          <w:b/>
          <w:kern w:val="2"/>
        </w:rPr>
        <w:t>箦阀业</w:t>
      </w:r>
      <w:proofErr w:type="gramEnd"/>
      <w:r>
        <w:rPr>
          <w:rFonts w:ascii="Calibri" w:hAnsi="Calibri" w:cs="Calibri" w:hint="eastAsia"/>
          <w:b/>
          <w:kern w:val="2"/>
        </w:rPr>
        <w:t>不锈钢工作台采购项目</w:t>
      </w:r>
    </w:p>
    <w:p w:rsidR="0043164C" w:rsidRDefault="00C22ED0">
      <w:pPr>
        <w:pStyle w:val="ac"/>
        <w:ind w:firstLineChars="175" w:firstLine="420"/>
        <w:jc w:val="both"/>
        <w:rPr>
          <w:color w:val="000000" w:themeColor="text1"/>
        </w:rPr>
      </w:pPr>
      <w:r>
        <w:rPr>
          <w:rFonts w:hint="eastAsia"/>
          <w:color w:val="000000" w:themeColor="text1"/>
        </w:rPr>
        <w:t>项目编号：</w:t>
      </w:r>
      <w:r>
        <w:rPr>
          <w:rFonts w:hint="eastAsia"/>
          <w:color w:val="000000" w:themeColor="text1"/>
        </w:rPr>
        <w:t>CZ-JY-2025-030</w:t>
      </w:r>
    </w:p>
    <w:p w:rsidR="0043164C" w:rsidRDefault="00C22ED0">
      <w:pPr>
        <w:pStyle w:val="ac"/>
        <w:ind w:firstLineChars="175" w:firstLine="420"/>
        <w:jc w:val="both"/>
        <w:rPr>
          <w:color w:val="000000" w:themeColor="text1"/>
        </w:rPr>
      </w:pPr>
      <w:r>
        <w:rPr>
          <w:rFonts w:hint="eastAsia"/>
          <w:color w:val="000000" w:themeColor="text1"/>
        </w:rPr>
        <w:t>交易方式：询价采购</w:t>
      </w:r>
    </w:p>
    <w:p w:rsidR="0043164C" w:rsidRDefault="00C22ED0" w:rsidP="00EA54C5">
      <w:pPr>
        <w:spacing w:line="360" w:lineRule="auto"/>
        <w:ind w:firstLineChars="177" w:firstLine="425"/>
        <w:jc w:val="left"/>
        <w:rPr>
          <w:rFonts w:ascii="Arial" w:hAnsi="Arial" w:cs="Arial"/>
          <w:color w:val="000000" w:themeColor="text1"/>
          <w:sz w:val="24"/>
          <w:szCs w:val="24"/>
        </w:rPr>
      </w:pPr>
      <w:r>
        <w:rPr>
          <w:rFonts w:ascii="Arial" w:hAnsi="Arial" w:cs="Arial" w:hint="eastAsia"/>
          <w:color w:val="000000" w:themeColor="text1"/>
          <w:sz w:val="24"/>
          <w:szCs w:val="24"/>
        </w:rPr>
        <w:t>采购需求：</w:t>
      </w:r>
      <w:r>
        <w:rPr>
          <w:rFonts w:hint="eastAsia"/>
          <w:sz w:val="24"/>
          <w:szCs w:val="24"/>
        </w:rPr>
        <w:t>因车间生产需要，江苏竹箦阀业有限公司需采购一批不锈钢工作台（</w:t>
      </w:r>
      <w:r>
        <w:rPr>
          <w:rFonts w:hint="eastAsia"/>
          <w:sz w:val="24"/>
          <w:szCs w:val="24"/>
        </w:rPr>
        <w:t>50</w:t>
      </w:r>
      <w:r>
        <w:rPr>
          <w:rFonts w:hint="eastAsia"/>
          <w:sz w:val="24"/>
          <w:szCs w:val="24"/>
        </w:rPr>
        <w:t>台），一次性采购，约需</w:t>
      </w:r>
      <w:r>
        <w:rPr>
          <w:rFonts w:hint="eastAsia"/>
          <w:sz w:val="24"/>
          <w:szCs w:val="24"/>
        </w:rPr>
        <w:t>10</w:t>
      </w:r>
      <w:r>
        <w:rPr>
          <w:rFonts w:hint="eastAsia"/>
          <w:sz w:val="24"/>
          <w:szCs w:val="24"/>
        </w:rPr>
        <w:t>万元（详见清单和图纸）</w:t>
      </w:r>
    </w:p>
    <w:p w:rsidR="0043164C" w:rsidRDefault="00C22ED0">
      <w:pPr>
        <w:ind w:firstLineChars="200" w:firstLine="482"/>
        <w:rPr>
          <w:rFonts w:cs="宋体"/>
          <w:b/>
          <w:bCs/>
          <w:color w:val="000000" w:themeColor="text1"/>
          <w:sz w:val="24"/>
          <w:szCs w:val="24"/>
        </w:rPr>
      </w:pPr>
      <w:r>
        <w:rPr>
          <w:rFonts w:cs="宋体" w:hint="eastAsia"/>
          <w:b/>
          <w:bCs/>
          <w:color w:val="000000" w:themeColor="text1"/>
          <w:sz w:val="24"/>
          <w:szCs w:val="24"/>
        </w:rPr>
        <w:t>二、供应商资格要求</w:t>
      </w:r>
    </w:p>
    <w:p w:rsidR="0043164C" w:rsidRDefault="00C22ED0">
      <w:pPr>
        <w:spacing w:line="400" w:lineRule="exact"/>
        <w:ind w:firstLineChars="200" w:firstLine="480"/>
        <w:rPr>
          <w:rFonts w:ascii="宋体" w:cs="宋体"/>
          <w:sz w:val="24"/>
          <w:szCs w:val="24"/>
        </w:rPr>
      </w:pPr>
      <w:r>
        <w:rPr>
          <w:rFonts w:ascii="宋体" w:hAnsi="宋体" w:cs="宋体" w:hint="eastAsia"/>
          <w:sz w:val="24"/>
          <w:szCs w:val="24"/>
        </w:rPr>
        <w:t>（一）符合下列条件，并提供相关材料；</w:t>
      </w:r>
    </w:p>
    <w:p w:rsidR="0043164C" w:rsidRDefault="00C22ED0">
      <w:pPr>
        <w:spacing w:line="400" w:lineRule="exact"/>
        <w:ind w:firstLineChars="200" w:firstLine="480"/>
        <w:rPr>
          <w:rFonts w:ascii="宋体" w:hAnsi="宋体" w:cs="宋体"/>
          <w:i/>
          <w:sz w:val="24"/>
          <w:szCs w:val="24"/>
          <w:u w:val="single"/>
        </w:rPr>
      </w:pPr>
      <w:r>
        <w:rPr>
          <w:rFonts w:ascii="宋体" w:hAnsi="宋体" w:cs="宋体" w:hint="eastAsia"/>
          <w:i/>
          <w:sz w:val="24"/>
          <w:szCs w:val="24"/>
          <w:u w:val="single"/>
        </w:rPr>
        <w:t>1、具有独立承担民事责任的能力</w:t>
      </w:r>
      <w:r>
        <w:rPr>
          <w:rFonts w:ascii="宋体" w:hAnsi="宋体" w:cs="宋体" w:hint="eastAsia"/>
          <w:b/>
          <w:bCs/>
          <w:i/>
          <w:sz w:val="24"/>
          <w:szCs w:val="24"/>
          <w:u w:val="single"/>
        </w:rPr>
        <w:t>（提供法人或其他组织的营业执照等证明文件，复印件加盖公章，经营范围包含本次采购内容）</w:t>
      </w:r>
      <w:r>
        <w:rPr>
          <w:rFonts w:ascii="宋体" w:hAnsi="宋体" w:cs="宋体" w:hint="eastAsia"/>
          <w:i/>
          <w:sz w:val="24"/>
          <w:szCs w:val="24"/>
          <w:u w:val="single"/>
        </w:rPr>
        <w:t>；</w:t>
      </w:r>
    </w:p>
    <w:p w:rsidR="0043164C" w:rsidRDefault="00C22ED0">
      <w:pPr>
        <w:spacing w:line="400" w:lineRule="exact"/>
        <w:ind w:firstLineChars="200" w:firstLine="480"/>
        <w:rPr>
          <w:rFonts w:ascii="宋体" w:hAnsi="宋体" w:cs="宋体"/>
          <w:i/>
          <w:sz w:val="24"/>
          <w:szCs w:val="24"/>
          <w:u w:val="single"/>
        </w:rPr>
      </w:pPr>
      <w:r>
        <w:rPr>
          <w:rFonts w:ascii="宋体" w:hAnsi="宋体" w:cs="宋体" w:hint="eastAsia"/>
          <w:i/>
          <w:sz w:val="24"/>
          <w:szCs w:val="24"/>
          <w:u w:val="single"/>
        </w:rPr>
        <w:t>2、具有良好的商业信誉和健全的财务会计制度</w:t>
      </w:r>
      <w:r>
        <w:rPr>
          <w:rFonts w:ascii="宋体" w:hAnsi="宋体" w:cs="宋体" w:hint="eastAsia"/>
          <w:b/>
          <w:bCs/>
          <w:i/>
          <w:sz w:val="24"/>
          <w:szCs w:val="24"/>
          <w:u w:val="single"/>
        </w:rPr>
        <w:t>（提供参加本次采购活动前的会计报表或具有专业资质的第三方机构出具的2024年度财务审计报告）（成立不满一年不需提供；个体工商户可提供银行出具的资信证明复印件）</w:t>
      </w:r>
      <w:r>
        <w:rPr>
          <w:rFonts w:ascii="宋体" w:hAnsi="宋体" w:cs="宋体" w:hint="eastAsia"/>
          <w:i/>
          <w:sz w:val="24"/>
          <w:szCs w:val="24"/>
          <w:u w:val="single"/>
        </w:rPr>
        <w:t>；</w:t>
      </w:r>
    </w:p>
    <w:p w:rsidR="0043164C" w:rsidRDefault="00C22ED0">
      <w:pPr>
        <w:spacing w:line="400" w:lineRule="exact"/>
        <w:ind w:firstLineChars="200" w:firstLine="480"/>
        <w:rPr>
          <w:rFonts w:ascii="宋体" w:hAnsi="宋体" w:cs="宋体"/>
          <w:i/>
          <w:sz w:val="24"/>
          <w:szCs w:val="24"/>
          <w:u w:val="single"/>
        </w:rPr>
      </w:pPr>
      <w:r>
        <w:rPr>
          <w:rFonts w:ascii="宋体" w:hAnsi="宋体" w:cs="宋体" w:hint="eastAsia"/>
          <w:i/>
          <w:sz w:val="24"/>
          <w:szCs w:val="24"/>
          <w:u w:val="single"/>
        </w:rPr>
        <w:t>3、具有履行合同所必需的设备和专业技术能力</w:t>
      </w:r>
      <w:r>
        <w:rPr>
          <w:rFonts w:ascii="宋体" w:hAnsi="宋体" w:cs="宋体" w:hint="eastAsia"/>
          <w:b/>
          <w:bCs/>
          <w:i/>
          <w:sz w:val="24"/>
          <w:szCs w:val="24"/>
          <w:u w:val="single"/>
        </w:rPr>
        <w:t>（提供书面承诺书）</w:t>
      </w:r>
      <w:r>
        <w:rPr>
          <w:rFonts w:ascii="宋体" w:hAnsi="宋体" w:cs="宋体" w:hint="eastAsia"/>
          <w:i/>
          <w:sz w:val="24"/>
          <w:szCs w:val="24"/>
          <w:u w:val="single"/>
        </w:rPr>
        <w:t>；</w:t>
      </w:r>
    </w:p>
    <w:p w:rsidR="0043164C" w:rsidRDefault="00C22ED0">
      <w:pPr>
        <w:spacing w:line="400" w:lineRule="exact"/>
        <w:ind w:firstLineChars="200" w:firstLine="480"/>
        <w:rPr>
          <w:rFonts w:ascii="宋体" w:hAnsi="宋体" w:cs="宋体"/>
          <w:i/>
          <w:sz w:val="24"/>
          <w:szCs w:val="24"/>
          <w:u w:val="single"/>
        </w:rPr>
      </w:pPr>
      <w:r>
        <w:rPr>
          <w:rFonts w:ascii="宋体" w:hAnsi="宋体" w:cs="宋体" w:hint="eastAsia"/>
          <w:i/>
          <w:sz w:val="24"/>
          <w:szCs w:val="24"/>
          <w:u w:val="single"/>
        </w:rPr>
        <w:t>4、有依法缴纳税收和社会保障资金的良好记录</w:t>
      </w:r>
      <w:r>
        <w:rPr>
          <w:rFonts w:ascii="宋体" w:hAnsi="宋体" w:cs="宋体" w:hint="eastAsia"/>
          <w:b/>
          <w:bCs/>
          <w:i/>
          <w:sz w:val="24"/>
          <w:szCs w:val="24"/>
          <w:u w:val="single"/>
        </w:rPr>
        <w:t>（提供参加本次采购活动前半年内（至少一个月）依法缴纳税收和社会保障资金的相关材料）</w:t>
      </w:r>
      <w:r>
        <w:rPr>
          <w:rFonts w:ascii="宋体" w:hAnsi="宋体" w:cs="宋体" w:hint="eastAsia"/>
          <w:i/>
          <w:sz w:val="24"/>
          <w:szCs w:val="24"/>
          <w:u w:val="single"/>
        </w:rPr>
        <w:t>；</w:t>
      </w:r>
    </w:p>
    <w:p w:rsidR="0043164C" w:rsidRDefault="00C22ED0">
      <w:pPr>
        <w:spacing w:line="400" w:lineRule="exact"/>
        <w:ind w:firstLineChars="200" w:firstLine="480"/>
        <w:rPr>
          <w:rFonts w:ascii="宋体" w:hAnsi="宋体" w:cs="宋体"/>
          <w:i/>
          <w:sz w:val="24"/>
          <w:szCs w:val="24"/>
          <w:u w:val="single"/>
        </w:rPr>
      </w:pPr>
      <w:r>
        <w:rPr>
          <w:rFonts w:ascii="宋体" w:hAnsi="宋体" w:cs="宋体" w:hint="eastAsia"/>
          <w:i/>
          <w:sz w:val="24"/>
          <w:szCs w:val="24"/>
          <w:u w:val="single"/>
        </w:rPr>
        <w:t>5、参加采购活动前三年内，在经营活动中没有重大违法记录</w:t>
      </w:r>
      <w:r>
        <w:rPr>
          <w:rFonts w:ascii="宋体" w:hAnsi="宋体" w:cs="宋体" w:hint="eastAsia"/>
          <w:b/>
          <w:bCs/>
          <w:i/>
          <w:sz w:val="24"/>
          <w:szCs w:val="24"/>
          <w:u w:val="single"/>
        </w:rPr>
        <w:t>（提供书面承诺书）</w:t>
      </w:r>
      <w:r>
        <w:rPr>
          <w:rFonts w:ascii="宋体" w:hAnsi="宋体" w:cs="宋体" w:hint="eastAsia"/>
          <w:i/>
          <w:sz w:val="24"/>
          <w:szCs w:val="24"/>
          <w:u w:val="single"/>
        </w:rPr>
        <w:t>；</w:t>
      </w:r>
    </w:p>
    <w:p w:rsidR="0043164C" w:rsidRDefault="00C22ED0">
      <w:pPr>
        <w:spacing w:line="400" w:lineRule="exact"/>
        <w:ind w:firstLineChars="100" w:firstLine="240"/>
        <w:rPr>
          <w:rFonts w:ascii="宋体" w:hAnsi="宋体"/>
          <w:sz w:val="24"/>
        </w:rPr>
      </w:pPr>
      <w:r>
        <w:rPr>
          <w:rFonts w:ascii="宋体" w:hAnsi="宋体" w:hint="eastAsia"/>
          <w:sz w:val="24"/>
        </w:rPr>
        <w:t>（二）其他资格条件：</w:t>
      </w:r>
    </w:p>
    <w:p w:rsidR="0043164C" w:rsidRDefault="00C22ED0">
      <w:pPr>
        <w:spacing w:line="400" w:lineRule="exact"/>
        <w:ind w:firstLineChars="200" w:firstLine="482"/>
        <w:rPr>
          <w:rFonts w:ascii="宋体" w:hAnsi="宋体"/>
          <w:b/>
          <w:bCs/>
          <w:i/>
          <w:sz w:val="24"/>
          <w:u w:val="single"/>
        </w:rPr>
      </w:pPr>
      <w:r>
        <w:rPr>
          <w:rFonts w:ascii="宋体" w:hAnsi="宋体" w:hint="eastAsia"/>
          <w:b/>
          <w:bCs/>
          <w:i/>
          <w:sz w:val="24"/>
          <w:u w:val="single"/>
        </w:rPr>
        <w:t>1、未被“信用中国”网站（www.creditchina.gov.cn）列入失信被执行人、重大税收违法案件当事人名单、政府采购严重失信行为记录名单。</w:t>
      </w:r>
    </w:p>
    <w:p w:rsidR="0043164C" w:rsidRDefault="00C22ED0">
      <w:pPr>
        <w:spacing w:line="400" w:lineRule="exact"/>
        <w:ind w:leftChars="228" w:left="479"/>
        <w:rPr>
          <w:b/>
          <w:bCs/>
          <w:i/>
          <w:color w:val="FF0000"/>
          <w:sz w:val="24"/>
          <w:u w:val="single"/>
        </w:rPr>
      </w:pPr>
      <w:r>
        <w:rPr>
          <w:rFonts w:ascii="宋体" w:hAnsi="宋体" w:hint="eastAsia"/>
          <w:b/>
          <w:bCs/>
          <w:i/>
          <w:color w:val="FF0000"/>
          <w:sz w:val="24"/>
          <w:u w:val="single"/>
        </w:rPr>
        <w:t>2、供应商承诺按甲方“</w:t>
      </w:r>
      <w:r>
        <w:rPr>
          <w:rFonts w:hint="eastAsia"/>
          <w:b/>
          <w:bCs/>
          <w:i/>
          <w:color w:val="FF0000"/>
          <w:sz w:val="24"/>
          <w:u w:val="single"/>
        </w:rPr>
        <w:t>紧急供货要求”相关要求供货（提供书面承诺）</w:t>
      </w:r>
    </w:p>
    <w:p w:rsidR="0043164C" w:rsidRDefault="00C22ED0">
      <w:pPr>
        <w:numPr>
          <w:ilvl w:val="0"/>
          <w:numId w:val="1"/>
        </w:numPr>
        <w:spacing w:line="400" w:lineRule="exact"/>
        <w:ind w:firstLineChars="200" w:firstLine="480"/>
        <w:rPr>
          <w:rFonts w:ascii="宋体" w:hAnsi="宋体" w:cs="宋体"/>
          <w:sz w:val="24"/>
          <w:szCs w:val="24"/>
        </w:rPr>
      </w:pPr>
      <w:r>
        <w:rPr>
          <w:rFonts w:ascii="宋体" w:hAnsi="宋体" w:cs="宋体" w:hint="eastAsia"/>
          <w:sz w:val="24"/>
          <w:szCs w:val="24"/>
        </w:rPr>
        <w:t>本项目不接受联合体参与询价；</w:t>
      </w:r>
    </w:p>
    <w:p w:rsidR="0043164C" w:rsidRDefault="00C22ED0">
      <w:pPr>
        <w:numPr>
          <w:ilvl w:val="0"/>
          <w:numId w:val="1"/>
        </w:numPr>
        <w:spacing w:line="400" w:lineRule="exact"/>
        <w:ind w:firstLineChars="200" w:firstLine="480"/>
        <w:rPr>
          <w:rFonts w:ascii="宋体" w:hAnsi="宋体" w:cs="宋体"/>
          <w:sz w:val="24"/>
          <w:szCs w:val="24"/>
        </w:rPr>
      </w:pPr>
      <w:r>
        <w:rPr>
          <w:rFonts w:ascii="宋体" w:hAnsi="宋体" w:cs="宋体" w:hint="eastAsia"/>
          <w:sz w:val="24"/>
          <w:szCs w:val="24"/>
        </w:rPr>
        <w:t>本项目不接受供应商使用进口产品参与询价；</w:t>
      </w:r>
    </w:p>
    <w:p w:rsidR="0043164C" w:rsidRDefault="00C22ED0">
      <w:pPr>
        <w:pStyle w:val="ac"/>
        <w:jc w:val="both"/>
        <w:rPr>
          <w:b/>
          <w:bCs/>
          <w:color w:val="000000" w:themeColor="text1"/>
        </w:rPr>
      </w:pPr>
      <w:r>
        <w:rPr>
          <w:rFonts w:hint="eastAsia"/>
          <w:b/>
          <w:bCs/>
          <w:color w:val="000000" w:themeColor="text1"/>
        </w:rPr>
        <w:t>以上文件均需加盖响应人公章，未按要求提供上述材料，按无效响应处理。</w:t>
      </w:r>
    </w:p>
    <w:p w:rsidR="0043164C" w:rsidRDefault="00C22ED0">
      <w:pPr>
        <w:ind w:firstLineChars="200" w:firstLine="482"/>
        <w:rPr>
          <w:rFonts w:cs="宋体"/>
          <w:b/>
          <w:bCs/>
          <w:color w:val="000000" w:themeColor="text1"/>
          <w:sz w:val="24"/>
          <w:szCs w:val="24"/>
        </w:rPr>
      </w:pPr>
      <w:r>
        <w:rPr>
          <w:rFonts w:cs="宋体" w:hint="eastAsia"/>
          <w:b/>
          <w:bCs/>
          <w:color w:val="000000" w:themeColor="text1"/>
          <w:sz w:val="24"/>
          <w:szCs w:val="24"/>
        </w:rPr>
        <w:t>三、</w:t>
      </w:r>
      <w:r w:rsidR="001B1B23">
        <w:rPr>
          <w:rFonts w:ascii="宋体" w:hAnsi="宋体" w:cs="宋体" w:hint="eastAsia"/>
        </w:rPr>
        <w:t>★</w:t>
      </w:r>
      <w:r>
        <w:rPr>
          <w:rFonts w:cs="宋体" w:hint="eastAsia"/>
          <w:b/>
          <w:bCs/>
          <w:color w:val="000000" w:themeColor="text1"/>
          <w:sz w:val="24"/>
          <w:szCs w:val="24"/>
        </w:rPr>
        <w:t>项目需求及要求</w:t>
      </w:r>
    </w:p>
    <w:p w:rsidR="0043164C" w:rsidRDefault="00C22ED0">
      <w:pPr>
        <w:spacing w:line="360" w:lineRule="auto"/>
        <w:ind w:firstLine="437"/>
        <w:rPr>
          <w:b/>
          <w:color w:val="000000"/>
          <w:sz w:val="24"/>
        </w:rPr>
      </w:pPr>
      <w:r>
        <w:rPr>
          <w:rFonts w:hint="eastAsia"/>
          <w:b/>
          <w:color w:val="000000"/>
          <w:sz w:val="24"/>
        </w:rPr>
        <w:t>（一）项目概算：</w:t>
      </w:r>
      <w:r>
        <w:rPr>
          <w:rFonts w:hint="eastAsia"/>
          <w:color w:val="000000"/>
          <w:sz w:val="24"/>
        </w:rPr>
        <w:t>本项目预算金额为人民币</w:t>
      </w:r>
      <w:r>
        <w:rPr>
          <w:rFonts w:hint="eastAsia"/>
          <w:color w:val="000000"/>
          <w:sz w:val="24"/>
        </w:rPr>
        <w:t>10</w:t>
      </w:r>
      <w:r>
        <w:rPr>
          <w:rFonts w:hint="eastAsia"/>
          <w:color w:val="000000"/>
          <w:sz w:val="24"/>
        </w:rPr>
        <w:t>万元（使用企业资金），其他见清单。</w:t>
      </w:r>
    </w:p>
    <w:p w:rsidR="0043164C" w:rsidRDefault="00C22ED0">
      <w:pPr>
        <w:spacing w:line="360" w:lineRule="auto"/>
        <w:ind w:firstLine="435"/>
        <w:rPr>
          <w:b/>
          <w:color w:val="000000"/>
          <w:sz w:val="24"/>
        </w:rPr>
      </w:pPr>
      <w:r>
        <w:rPr>
          <w:rFonts w:hint="eastAsia"/>
          <w:b/>
          <w:color w:val="000000"/>
          <w:sz w:val="24"/>
        </w:rPr>
        <w:t>（二）要求：</w:t>
      </w:r>
      <w:r>
        <w:rPr>
          <w:rFonts w:hint="eastAsia"/>
          <w:b/>
          <w:color w:val="000000"/>
          <w:sz w:val="24"/>
        </w:rPr>
        <w:t>1</w:t>
      </w:r>
      <w:r>
        <w:rPr>
          <w:rFonts w:hint="eastAsia"/>
          <w:b/>
          <w:color w:val="000000"/>
          <w:sz w:val="24"/>
        </w:rPr>
        <w:t>、具有履行合同所必需的设备和专业技术能力；</w:t>
      </w:r>
      <w:r>
        <w:rPr>
          <w:rFonts w:hint="eastAsia"/>
          <w:b/>
          <w:color w:val="000000"/>
          <w:sz w:val="24"/>
        </w:rPr>
        <w:t>2</w:t>
      </w:r>
      <w:r>
        <w:rPr>
          <w:rFonts w:hint="eastAsia"/>
          <w:b/>
          <w:color w:val="000000"/>
          <w:sz w:val="24"/>
        </w:rPr>
        <w:t>、标的物须满足我方图纸技术要求，质保期不少于</w:t>
      </w:r>
      <w:r>
        <w:rPr>
          <w:rFonts w:hint="eastAsia"/>
          <w:b/>
          <w:color w:val="000000"/>
          <w:sz w:val="24"/>
        </w:rPr>
        <w:t>1</w:t>
      </w:r>
      <w:r>
        <w:rPr>
          <w:rFonts w:hint="eastAsia"/>
          <w:b/>
          <w:color w:val="000000"/>
          <w:sz w:val="24"/>
        </w:rPr>
        <w:t>年；</w:t>
      </w:r>
      <w:r>
        <w:rPr>
          <w:rFonts w:hint="eastAsia"/>
          <w:b/>
          <w:color w:val="000000"/>
          <w:sz w:val="24"/>
        </w:rPr>
        <w:t>3</w:t>
      </w:r>
      <w:r>
        <w:rPr>
          <w:rFonts w:hint="eastAsia"/>
          <w:b/>
          <w:color w:val="000000"/>
          <w:sz w:val="24"/>
        </w:rPr>
        <w:t>、成交方须按照我方的技术要求和质量标准提供样品并经我方确认；</w:t>
      </w:r>
      <w:r>
        <w:rPr>
          <w:rFonts w:hint="eastAsia"/>
          <w:b/>
          <w:color w:val="000000"/>
          <w:sz w:val="24"/>
        </w:rPr>
        <w:t>4</w:t>
      </w:r>
      <w:r>
        <w:rPr>
          <w:rFonts w:hint="eastAsia"/>
          <w:b/>
          <w:color w:val="000000"/>
          <w:sz w:val="24"/>
        </w:rPr>
        <w:t>、主体材质为</w:t>
      </w:r>
      <w:r>
        <w:rPr>
          <w:rFonts w:hint="eastAsia"/>
          <w:b/>
          <w:color w:val="000000"/>
          <w:sz w:val="24"/>
        </w:rPr>
        <w:t>2Cr13</w:t>
      </w:r>
      <w:r>
        <w:rPr>
          <w:rFonts w:hint="eastAsia"/>
          <w:b/>
          <w:color w:val="000000"/>
          <w:sz w:val="24"/>
        </w:rPr>
        <w:t>不锈钢材质，不得使用回收再生料；其它材料及做法详见图纸；</w:t>
      </w:r>
      <w:r>
        <w:rPr>
          <w:rFonts w:hint="eastAsia"/>
          <w:b/>
          <w:color w:val="000000"/>
          <w:sz w:val="24"/>
        </w:rPr>
        <w:t>5</w:t>
      </w:r>
      <w:r>
        <w:rPr>
          <w:rFonts w:hint="eastAsia"/>
          <w:b/>
          <w:color w:val="000000"/>
          <w:sz w:val="24"/>
        </w:rPr>
        <w:t>、、供货周期不超过</w:t>
      </w:r>
      <w:r>
        <w:rPr>
          <w:rFonts w:hint="eastAsia"/>
          <w:b/>
          <w:color w:val="000000"/>
          <w:sz w:val="24"/>
        </w:rPr>
        <w:t>15</w:t>
      </w:r>
      <w:r>
        <w:rPr>
          <w:rFonts w:hint="eastAsia"/>
          <w:b/>
          <w:color w:val="000000"/>
          <w:sz w:val="24"/>
        </w:rPr>
        <w:t>天（自我方发出采购订单之日起计算）；</w:t>
      </w:r>
      <w:r>
        <w:rPr>
          <w:rFonts w:hint="eastAsia"/>
          <w:b/>
          <w:color w:val="000000"/>
          <w:sz w:val="24"/>
        </w:rPr>
        <w:t>5</w:t>
      </w:r>
      <w:r>
        <w:rPr>
          <w:rFonts w:hint="eastAsia"/>
          <w:b/>
          <w:color w:val="000000"/>
          <w:sz w:val="24"/>
        </w:rPr>
        <w:t>、货物验收合格后供货方开具发票，次月支付合同价款的</w:t>
      </w:r>
      <w:r>
        <w:rPr>
          <w:rFonts w:hint="eastAsia"/>
          <w:b/>
          <w:color w:val="000000"/>
          <w:sz w:val="24"/>
        </w:rPr>
        <w:t>80%</w:t>
      </w:r>
      <w:r>
        <w:rPr>
          <w:rFonts w:hint="eastAsia"/>
          <w:b/>
          <w:color w:val="000000"/>
          <w:sz w:val="24"/>
        </w:rPr>
        <w:t>，</w:t>
      </w:r>
      <w:proofErr w:type="gramStart"/>
      <w:r>
        <w:rPr>
          <w:rFonts w:hint="eastAsia"/>
          <w:b/>
          <w:color w:val="000000"/>
          <w:sz w:val="24"/>
        </w:rPr>
        <w:t>余款满质保期</w:t>
      </w:r>
      <w:proofErr w:type="gramEnd"/>
      <w:r>
        <w:rPr>
          <w:rFonts w:hint="eastAsia"/>
          <w:b/>
          <w:color w:val="000000"/>
          <w:sz w:val="24"/>
        </w:rPr>
        <w:t>一年后无质量问题付清；</w:t>
      </w:r>
      <w:r>
        <w:rPr>
          <w:rFonts w:hint="eastAsia"/>
          <w:b/>
          <w:color w:val="000000"/>
          <w:sz w:val="24"/>
        </w:rPr>
        <w:t>6</w:t>
      </w:r>
      <w:r>
        <w:rPr>
          <w:rFonts w:hint="eastAsia"/>
          <w:b/>
          <w:color w:val="000000"/>
          <w:sz w:val="24"/>
        </w:rPr>
        <w:t>、成交方须在领取中标通知书之日将履约保证金（合同总金额的</w:t>
      </w:r>
      <w:r>
        <w:rPr>
          <w:rFonts w:hint="eastAsia"/>
          <w:b/>
          <w:color w:val="000000"/>
          <w:sz w:val="24"/>
        </w:rPr>
        <w:t>5%</w:t>
      </w:r>
      <w:r>
        <w:rPr>
          <w:rFonts w:hint="eastAsia"/>
          <w:b/>
          <w:color w:val="000000"/>
          <w:sz w:val="24"/>
        </w:rPr>
        <w:t>）打入竹</w:t>
      </w:r>
      <w:proofErr w:type="gramStart"/>
      <w:r>
        <w:rPr>
          <w:rFonts w:hint="eastAsia"/>
          <w:b/>
          <w:color w:val="000000"/>
          <w:sz w:val="24"/>
        </w:rPr>
        <w:t>箦阀业</w:t>
      </w:r>
      <w:proofErr w:type="gramEnd"/>
      <w:r>
        <w:rPr>
          <w:rFonts w:hint="eastAsia"/>
          <w:b/>
          <w:color w:val="000000"/>
          <w:sz w:val="24"/>
        </w:rPr>
        <w:t>指定</w:t>
      </w:r>
      <w:r>
        <w:rPr>
          <w:rFonts w:hint="eastAsia"/>
          <w:b/>
          <w:color w:val="000000"/>
          <w:sz w:val="24"/>
        </w:rPr>
        <w:lastRenderedPageBreak/>
        <w:t>账户，合同履行结束后考核退还；</w:t>
      </w:r>
      <w:r>
        <w:rPr>
          <w:rFonts w:hint="eastAsia"/>
          <w:b/>
          <w:color w:val="000000"/>
          <w:sz w:val="24"/>
        </w:rPr>
        <w:t>7</w:t>
      </w:r>
      <w:r>
        <w:rPr>
          <w:rFonts w:hint="eastAsia"/>
          <w:b/>
          <w:color w:val="000000"/>
          <w:sz w:val="24"/>
        </w:rPr>
        <w:t>、成交方的价格不能高于我方的最高限价</w:t>
      </w:r>
      <w:r>
        <w:rPr>
          <w:rFonts w:hint="eastAsia"/>
          <w:b/>
          <w:color w:val="000000"/>
          <w:sz w:val="24"/>
        </w:rPr>
        <w:t>10</w:t>
      </w:r>
      <w:r>
        <w:rPr>
          <w:rFonts w:hint="eastAsia"/>
          <w:b/>
          <w:color w:val="000000"/>
          <w:sz w:val="24"/>
        </w:rPr>
        <w:t>万元，成交后供货方的价格不得变动。</w:t>
      </w:r>
    </w:p>
    <w:p w:rsidR="0043164C" w:rsidRDefault="00C22ED0">
      <w:pPr>
        <w:spacing w:line="360" w:lineRule="auto"/>
        <w:ind w:firstLine="435"/>
        <w:rPr>
          <w:b/>
          <w:color w:val="000000"/>
          <w:sz w:val="24"/>
        </w:rPr>
      </w:pPr>
      <w:r>
        <w:rPr>
          <w:rFonts w:hint="eastAsia"/>
          <w:b/>
          <w:bCs/>
          <w:color w:val="000000"/>
        </w:rPr>
        <w:t>备注：货物需求存在地处偏僻、质量要求高、应时性强等特点，供应商报价时应充分加以考虑，严禁</w:t>
      </w:r>
      <w:proofErr w:type="gramStart"/>
      <w:r>
        <w:rPr>
          <w:rFonts w:hint="eastAsia"/>
          <w:b/>
          <w:bCs/>
          <w:color w:val="000000"/>
        </w:rPr>
        <w:t>围标串标</w:t>
      </w:r>
      <w:proofErr w:type="gramEnd"/>
      <w:r>
        <w:rPr>
          <w:rFonts w:hint="eastAsia"/>
          <w:b/>
          <w:bCs/>
          <w:color w:val="000000"/>
        </w:rPr>
        <w:t>、恶意低价竞争等现象。</w:t>
      </w:r>
    </w:p>
    <w:p w:rsidR="0043164C" w:rsidRDefault="00C22ED0">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）其他要求：</w:t>
      </w:r>
    </w:p>
    <w:p w:rsidR="0043164C" w:rsidRDefault="00C22ED0">
      <w:pPr>
        <w:spacing w:line="360" w:lineRule="auto"/>
        <w:ind w:firstLineChars="200" w:firstLine="480"/>
        <w:rPr>
          <w:rFonts w:ascii="宋体" w:hAnsi="宋体"/>
          <w:color w:val="000000"/>
          <w:sz w:val="24"/>
        </w:rPr>
      </w:pPr>
      <w:r>
        <w:rPr>
          <w:rFonts w:ascii="宋体" w:hAnsi="宋体" w:hint="eastAsia"/>
          <w:color w:val="000000"/>
          <w:sz w:val="24"/>
        </w:rPr>
        <w:t>1、质量标准</w:t>
      </w:r>
    </w:p>
    <w:p w:rsidR="0043164C" w:rsidRDefault="00C22ED0">
      <w:pPr>
        <w:spacing w:line="360" w:lineRule="auto"/>
        <w:ind w:firstLineChars="200" w:firstLine="480"/>
        <w:rPr>
          <w:rFonts w:ascii="宋体" w:hAnsi="宋体"/>
          <w:b/>
          <w:bCs/>
          <w:color w:val="000000"/>
          <w:sz w:val="24"/>
        </w:rPr>
      </w:pPr>
      <w:r>
        <w:rPr>
          <w:rFonts w:ascii="宋体" w:hAnsi="宋体" w:hint="eastAsia"/>
          <w:color w:val="000000"/>
          <w:sz w:val="24"/>
        </w:rPr>
        <w:t>必须符合现行国家标准、行业标准、地区标准以及甲方实际需求标准等</w:t>
      </w:r>
      <w:r>
        <w:rPr>
          <w:rFonts w:ascii="宋体" w:hAnsi="宋体" w:hint="eastAsia"/>
          <w:b/>
          <w:bCs/>
          <w:color w:val="000000"/>
          <w:sz w:val="24"/>
        </w:rPr>
        <w:t>。</w:t>
      </w:r>
    </w:p>
    <w:p w:rsidR="0043164C" w:rsidRDefault="00C22ED0">
      <w:pPr>
        <w:spacing w:line="360" w:lineRule="auto"/>
        <w:ind w:firstLineChars="200" w:firstLine="480"/>
        <w:rPr>
          <w:color w:val="000000"/>
          <w:sz w:val="24"/>
        </w:rPr>
      </w:pPr>
      <w:r>
        <w:rPr>
          <w:rFonts w:hint="eastAsia"/>
          <w:color w:val="000000"/>
          <w:sz w:val="24"/>
        </w:rPr>
        <w:t>2</w:t>
      </w:r>
      <w:r>
        <w:rPr>
          <w:rFonts w:hint="eastAsia"/>
          <w:color w:val="000000"/>
          <w:sz w:val="24"/>
        </w:rPr>
        <w:t>、供货方式和供货时限</w:t>
      </w:r>
    </w:p>
    <w:p w:rsidR="0043164C" w:rsidRDefault="00C22ED0">
      <w:pPr>
        <w:spacing w:line="360" w:lineRule="auto"/>
        <w:ind w:firstLineChars="200" w:firstLine="480"/>
        <w:rPr>
          <w:color w:val="000000"/>
          <w:sz w:val="24"/>
        </w:rPr>
      </w:pPr>
      <w:r>
        <w:rPr>
          <w:rFonts w:hint="eastAsia"/>
          <w:color w:val="000000"/>
          <w:sz w:val="24"/>
        </w:rPr>
        <w:t>乙方向甲方供应的物资必须准时，严格按甲方需求的时间将货物送达指定地点。乙方必须按照计划配送，不得少送、漏送。</w:t>
      </w:r>
    </w:p>
    <w:p w:rsidR="0043164C" w:rsidRDefault="00C22ED0">
      <w:pPr>
        <w:spacing w:line="360" w:lineRule="auto"/>
        <w:ind w:firstLineChars="200" w:firstLine="480"/>
        <w:rPr>
          <w:color w:val="000000"/>
          <w:sz w:val="24"/>
        </w:rPr>
      </w:pPr>
      <w:r>
        <w:rPr>
          <w:rFonts w:hint="eastAsia"/>
          <w:color w:val="000000"/>
          <w:sz w:val="24"/>
        </w:rPr>
        <w:t>3</w:t>
      </w:r>
      <w:r>
        <w:rPr>
          <w:rFonts w:hint="eastAsia"/>
          <w:color w:val="000000"/>
          <w:sz w:val="24"/>
        </w:rPr>
        <w:t>、收货及验收方式</w:t>
      </w:r>
    </w:p>
    <w:p w:rsidR="0043164C" w:rsidRDefault="00C22ED0">
      <w:pPr>
        <w:spacing w:line="360" w:lineRule="auto"/>
        <w:ind w:firstLineChars="200" w:firstLine="480"/>
        <w:rPr>
          <w:color w:val="000000"/>
          <w:sz w:val="24"/>
        </w:rPr>
      </w:pPr>
      <w:r>
        <w:rPr>
          <w:rFonts w:hint="eastAsia"/>
          <w:color w:val="000000"/>
          <w:sz w:val="24"/>
        </w:rPr>
        <w:t>①所有采购物品均须</w:t>
      </w:r>
      <w:proofErr w:type="gramStart"/>
      <w:r>
        <w:rPr>
          <w:rFonts w:hint="eastAsia"/>
          <w:color w:val="000000"/>
          <w:sz w:val="24"/>
        </w:rPr>
        <w:t>由成交方</w:t>
      </w:r>
      <w:proofErr w:type="gramEnd"/>
      <w:r>
        <w:rPr>
          <w:rFonts w:hint="eastAsia"/>
          <w:color w:val="000000"/>
          <w:sz w:val="24"/>
        </w:rPr>
        <w:t>免费配送到采购方指定地点，由甲乙双方分别指定的验收人共同就采供品名、规格、数量、质量等方面进行验收确认和签字。</w:t>
      </w:r>
    </w:p>
    <w:p w:rsidR="0043164C" w:rsidRDefault="00C22ED0">
      <w:pPr>
        <w:spacing w:line="360" w:lineRule="auto"/>
        <w:ind w:firstLine="435"/>
        <w:rPr>
          <w:color w:val="000000"/>
          <w:sz w:val="24"/>
        </w:rPr>
      </w:pPr>
      <w:r>
        <w:rPr>
          <w:rFonts w:hint="eastAsia"/>
          <w:color w:val="000000"/>
          <w:sz w:val="24"/>
        </w:rPr>
        <w:t>②乙方所供货物品名，规格、数量与甲方采购通知不相符的，或所供货物质量与合同约定、乙方的产品质量保证不相符的，甲方有权拒收，要求乙方予以更换。验收后，如发现存在其他问题，可要求供货方进行换货，供货方应在甲方要求的时间内及时调换符合甲方要求的产品并送达甲方指定地点。</w:t>
      </w:r>
    </w:p>
    <w:p w:rsidR="0043164C" w:rsidRDefault="00C22ED0">
      <w:pPr>
        <w:spacing w:line="360" w:lineRule="auto"/>
        <w:ind w:firstLineChars="150" w:firstLine="360"/>
        <w:rPr>
          <w:color w:val="000000"/>
          <w:sz w:val="24"/>
        </w:rPr>
      </w:pPr>
      <w:r>
        <w:rPr>
          <w:rFonts w:hint="eastAsia"/>
          <w:color w:val="000000"/>
          <w:sz w:val="24"/>
        </w:rPr>
        <w:t>③乙方将物资运抵甲方指定地点后，由甲方指定的负责人或保管员、验收员等专人依据乙方响应文件的承诺、国家或行业标准及甲方物资验收标准进行初步质量验收，并核对数量、价格。甲方对符合要求的给予签收，如物资有质量不合格、品种规格不符、价格不符及数量不足等问题，甲方不予签收，并视为乙方不能交付该部分的货物，乙方应按甲方的要求及时补货。</w:t>
      </w:r>
    </w:p>
    <w:p w:rsidR="0043164C" w:rsidRDefault="00C22ED0">
      <w:pPr>
        <w:spacing w:line="360" w:lineRule="auto"/>
        <w:rPr>
          <w:color w:val="000000"/>
          <w:sz w:val="24"/>
        </w:rPr>
      </w:pPr>
      <w:r>
        <w:rPr>
          <w:rFonts w:hint="eastAsia"/>
          <w:color w:val="000000"/>
          <w:sz w:val="24"/>
        </w:rPr>
        <w:t>④乙方如有伪造、隐瞒相关证件的，所造成的后果全部由乙方承担。</w:t>
      </w:r>
    </w:p>
    <w:p w:rsidR="0043164C" w:rsidRDefault="00C22ED0">
      <w:pPr>
        <w:spacing w:line="360" w:lineRule="auto"/>
        <w:rPr>
          <w:color w:val="000000"/>
          <w:sz w:val="24"/>
        </w:rPr>
      </w:pPr>
      <w:r>
        <w:rPr>
          <w:rFonts w:hint="eastAsia"/>
          <w:color w:val="000000"/>
          <w:sz w:val="24"/>
        </w:rPr>
        <w:t>⑤乙方不得将违法环保以及假冒伪劣商品供给甲方，若因乙方供应商品的质量造成不良后果，乙方必须承担全部责任，包括所有的经济责任和刑事责任。</w:t>
      </w:r>
    </w:p>
    <w:p w:rsidR="0043164C" w:rsidRDefault="00C22ED0">
      <w:pPr>
        <w:spacing w:line="360" w:lineRule="auto"/>
        <w:rPr>
          <w:color w:val="000000"/>
          <w:sz w:val="24"/>
        </w:rPr>
      </w:pPr>
      <w:r>
        <w:rPr>
          <w:rFonts w:hint="eastAsia"/>
          <w:color w:val="000000"/>
          <w:sz w:val="24"/>
        </w:rPr>
        <w:t>⑥乙方应在货物发运前进行满足运输距离、防潮、防震、防破损装卸等要求的包装，以保证安全运抵项目地点。货物材料要清洁、无毒、无害。</w:t>
      </w:r>
    </w:p>
    <w:p w:rsidR="0043164C" w:rsidRDefault="00C22ED0">
      <w:pPr>
        <w:spacing w:line="360" w:lineRule="auto"/>
        <w:rPr>
          <w:color w:val="000000"/>
          <w:sz w:val="24"/>
        </w:rPr>
      </w:pPr>
      <w:r>
        <w:rPr>
          <w:rFonts w:hint="eastAsia"/>
          <w:color w:val="000000"/>
          <w:sz w:val="24"/>
        </w:rPr>
        <w:t>⑦甲方认为必要时，可提请有资质的质量检测机构对乙方交付的货物进行检；检测合格的，检测费用由甲方承担；检测不合格的，检测费用由乙方承担，并视为乙方不能按时交货。⑧甲方对货物的验收不会免除乙方的质量责任，不能当然认为质量已完全合格，甲方不承</w:t>
      </w:r>
      <w:r>
        <w:rPr>
          <w:rFonts w:hint="eastAsia"/>
          <w:color w:val="000000"/>
          <w:sz w:val="24"/>
        </w:rPr>
        <w:lastRenderedPageBreak/>
        <w:t>担质量责任。</w:t>
      </w:r>
    </w:p>
    <w:p w:rsidR="0043164C" w:rsidRDefault="00C22ED0">
      <w:pPr>
        <w:spacing w:line="360" w:lineRule="auto"/>
        <w:rPr>
          <w:color w:val="000000"/>
          <w:sz w:val="24"/>
        </w:rPr>
      </w:pPr>
      <w:r>
        <w:rPr>
          <w:rFonts w:hint="eastAsia"/>
          <w:color w:val="000000"/>
          <w:sz w:val="24"/>
        </w:rPr>
        <w:t>⑨如甲方在验收时、验收入库后或使用过程中发现质量问题，乙方须及时到现场解决，甲方有权要求乙方退货或调换，乙方必须在规定时间内及时包退包换补货。</w:t>
      </w:r>
    </w:p>
    <w:p w:rsidR="0043164C" w:rsidRDefault="00C22ED0">
      <w:pPr>
        <w:spacing w:line="360" w:lineRule="auto"/>
        <w:rPr>
          <w:color w:val="000000"/>
          <w:sz w:val="24"/>
        </w:rPr>
      </w:pPr>
      <w:r>
        <w:rPr>
          <w:rFonts w:ascii="MS Mincho" w:eastAsia="MS Mincho" w:hAnsi="MS Mincho" w:cs="MS Mincho" w:hint="eastAsia"/>
          <w:color w:val="000000"/>
          <w:sz w:val="24"/>
        </w:rPr>
        <w:t>⑩</w:t>
      </w:r>
      <w:r>
        <w:rPr>
          <w:rFonts w:hint="eastAsia"/>
          <w:color w:val="000000"/>
          <w:sz w:val="24"/>
        </w:rPr>
        <w:t>甲方有权对乙方相关加工场地进行检查，乙方必须配合，不得以各种借口拒绝。如相关法规要求的，甲方有权中止乙方供货资格。</w:t>
      </w:r>
    </w:p>
    <w:p w:rsidR="0043164C" w:rsidRDefault="00C22ED0">
      <w:pPr>
        <w:spacing w:line="440" w:lineRule="exact"/>
        <w:rPr>
          <w:color w:val="000000"/>
          <w:sz w:val="24"/>
        </w:rPr>
      </w:pPr>
      <w:r>
        <w:rPr>
          <w:rFonts w:ascii="MS Mincho" w:eastAsia="MS Mincho" w:hAnsi="MS Mincho" w:cs="MS Mincho" w:hint="eastAsia"/>
          <w:color w:val="000000"/>
          <w:sz w:val="24"/>
        </w:rPr>
        <w:t>⑪</w:t>
      </w:r>
      <w:r>
        <w:rPr>
          <w:rFonts w:hint="eastAsia"/>
          <w:color w:val="000000"/>
          <w:sz w:val="24"/>
        </w:rPr>
        <w:t>乙方所供物资存在质量和安全问题引起的费用和风险由乙方承担。</w:t>
      </w:r>
    </w:p>
    <w:p w:rsidR="0043164C" w:rsidRDefault="00C22ED0">
      <w:pPr>
        <w:spacing w:line="440" w:lineRule="exact"/>
        <w:rPr>
          <w:rFonts w:ascii="宋体" w:hAnsi="宋体"/>
          <w:b/>
          <w:color w:val="000000"/>
          <w:sz w:val="24"/>
        </w:rPr>
      </w:pPr>
      <w:r>
        <w:rPr>
          <w:rFonts w:ascii="宋体" w:hAnsi="宋体" w:hint="eastAsia"/>
          <w:b/>
          <w:color w:val="000000"/>
          <w:sz w:val="24"/>
        </w:rPr>
        <w:t>（3）采购货物周期：15天</w:t>
      </w:r>
    </w:p>
    <w:p w:rsidR="0043164C" w:rsidRDefault="00C22ED0">
      <w:pPr>
        <w:spacing w:line="400" w:lineRule="exact"/>
        <w:rPr>
          <w:sz w:val="24"/>
        </w:rPr>
      </w:pPr>
      <w:r>
        <w:rPr>
          <w:rFonts w:ascii="宋体" w:hAnsi="宋体" w:hint="eastAsia"/>
          <w:b/>
          <w:color w:val="000000"/>
          <w:sz w:val="24"/>
        </w:rPr>
        <w:t>（4）交货地点：竹</w:t>
      </w:r>
      <w:proofErr w:type="gramStart"/>
      <w:r>
        <w:rPr>
          <w:rFonts w:ascii="宋体" w:hAnsi="宋体" w:hint="eastAsia"/>
          <w:b/>
          <w:color w:val="000000"/>
          <w:sz w:val="24"/>
        </w:rPr>
        <w:t>箦</w:t>
      </w:r>
      <w:proofErr w:type="gramEnd"/>
      <w:r>
        <w:rPr>
          <w:rFonts w:ascii="宋体" w:hAnsi="宋体" w:hint="eastAsia"/>
          <w:b/>
          <w:color w:val="000000"/>
          <w:sz w:val="24"/>
        </w:rPr>
        <w:t>阀业</w:t>
      </w:r>
    </w:p>
    <w:p w:rsidR="0043164C" w:rsidRDefault="00C22ED0">
      <w:pPr>
        <w:spacing w:line="400" w:lineRule="exact"/>
        <w:ind w:firstLineChars="200" w:firstLine="482"/>
        <w:rPr>
          <w:rFonts w:cs="宋体"/>
          <w:b/>
          <w:bCs/>
          <w:color w:val="000000" w:themeColor="text1"/>
          <w:sz w:val="24"/>
          <w:szCs w:val="24"/>
        </w:rPr>
      </w:pPr>
      <w:r>
        <w:rPr>
          <w:rFonts w:ascii="Arial" w:hAnsi="Arial" w:cs="Arial" w:hint="eastAsia"/>
          <w:b/>
          <w:bCs/>
          <w:color w:val="000000" w:themeColor="text1"/>
          <w:kern w:val="0"/>
          <w:sz w:val="24"/>
          <w:szCs w:val="24"/>
        </w:rPr>
        <w:t>四、询价保证金及提交方式</w:t>
      </w:r>
      <w:r>
        <w:rPr>
          <w:rFonts w:ascii="Arial" w:hAnsi="Arial" w:cs="Arial" w:hint="eastAsia"/>
          <w:b/>
          <w:bCs/>
          <w:color w:val="000000" w:themeColor="text1"/>
          <w:kern w:val="0"/>
          <w:sz w:val="24"/>
          <w:szCs w:val="24"/>
        </w:rPr>
        <w:t xml:space="preserve">: </w:t>
      </w:r>
      <w:r>
        <w:rPr>
          <w:rFonts w:ascii="Arial" w:hAnsi="Arial" w:cs="Arial" w:hint="eastAsia"/>
          <w:b/>
          <w:bCs/>
          <w:color w:val="000000" w:themeColor="text1"/>
          <w:kern w:val="0"/>
          <w:sz w:val="24"/>
          <w:szCs w:val="24"/>
        </w:rPr>
        <w:t>免交</w:t>
      </w:r>
    </w:p>
    <w:p w:rsidR="0043164C" w:rsidRDefault="00C22ED0">
      <w:pPr>
        <w:spacing w:line="400" w:lineRule="exact"/>
        <w:ind w:firstLineChars="200" w:firstLine="420"/>
        <w:rPr>
          <w:rFonts w:ascii="Arial" w:hAnsi="Arial" w:cs="Arial"/>
          <w:b/>
          <w:bCs/>
          <w:color w:val="000000" w:themeColor="text1"/>
          <w:kern w:val="0"/>
          <w:sz w:val="24"/>
          <w:szCs w:val="24"/>
        </w:rPr>
      </w:pPr>
      <w:r>
        <w:rPr>
          <w:rFonts w:ascii="宋体" w:hAnsi="宋体" w:cs="宋体" w:hint="eastAsia"/>
        </w:rPr>
        <w:t>★</w:t>
      </w:r>
      <w:r>
        <w:rPr>
          <w:rFonts w:ascii="Arial" w:hAnsi="Arial" w:cs="Arial" w:hint="eastAsia"/>
          <w:b/>
          <w:bCs/>
          <w:color w:val="000000" w:themeColor="text1"/>
          <w:kern w:val="0"/>
          <w:sz w:val="24"/>
          <w:szCs w:val="24"/>
        </w:rPr>
        <w:t>五、报价文件的组成</w:t>
      </w:r>
    </w:p>
    <w:p w:rsidR="0043164C" w:rsidRDefault="00C22ED0">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、资格文件</w:t>
      </w:r>
    </w:p>
    <w:p w:rsidR="0043164C" w:rsidRDefault="00C22ED0">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w:t>
      </w:r>
      <w:proofErr w:type="gramStart"/>
      <w:r>
        <w:rPr>
          <w:rFonts w:ascii="Arial" w:hAnsi="Arial" w:cs="Arial" w:hint="eastAsia"/>
          <w:color w:val="000000" w:themeColor="text1"/>
          <w:kern w:val="0"/>
          <w:sz w:val="24"/>
          <w:szCs w:val="24"/>
        </w:rPr>
        <w:t>询</w:t>
      </w:r>
      <w:proofErr w:type="gramEnd"/>
      <w:r>
        <w:rPr>
          <w:rFonts w:ascii="Arial" w:hAnsi="Arial" w:cs="Arial" w:hint="eastAsia"/>
          <w:color w:val="000000" w:themeColor="text1"/>
          <w:kern w:val="0"/>
          <w:sz w:val="24"/>
          <w:szCs w:val="24"/>
        </w:rPr>
        <w:t>（报）价单（原件，格式，</w:t>
      </w:r>
      <w:r>
        <w:rPr>
          <w:rFonts w:ascii="Arial" w:hAnsi="Arial" w:cs="Arial" w:hint="eastAsia"/>
          <w:b/>
          <w:color w:val="000000" w:themeColor="text1"/>
          <w:kern w:val="0"/>
          <w:sz w:val="24"/>
          <w:szCs w:val="24"/>
        </w:rPr>
        <w:t>附件一和附件二，加盖响应人公章</w:t>
      </w:r>
      <w:r>
        <w:rPr>
          <w:rFonts w:ascii="Arial" w:hAnsi="Arial" w:cs="Arial" w:hint="eastAsia"/>
          <w:color w:val="000000" w:themeColor="text1"/>
          <w:kern w:val="0"/>
          <w:sz w:val="24"/>
          <w:szCs w:val="24"/>
        </w:rPr>
        <w:t>）</w:t>
      </w:r>
    </w:p>
    <w:p w:rsidR="0043164C" w:rsidRDefault="00C22ED0">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六、报价要求</w:t>
      </w:r>
    </w:p>
    <w:p w:rsidR="0043164C" w:rsidRDefault="00C22ED0">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、报价：</w:t>
      </w:r>
      <w:r>
        <w:rPr>
          <w:rFonts w:ascii="宋体" w:hAnsi="宋体" w:hint="eastAsia"/>
          <w:b/>
          <w:bCs/>
          <w:sz w:val="24"/>
        </w:rPr>
        <w:t>报价不得高于控制价，高于控制价</w:t>
      </w:r>
      <w:r>
        <w:rPr>
          <w:rFonts w:ascii="Arial" w:hAnsi="Arial" w:cs="Arial" w:hint="eastAsia"/>
          <w:color w:val="000000" w:themeColor="text1"/>
          <w:kern w:val="0"/>
          <w:sz w:val="24"/>
          <w:szCs w:val="24"/>
        </w:rPr>
        <w:t>为无效报价，按照无效响应处理；</w:t>
      </w:r>
    </w:p>
    <w:p w:rsidR="0043164C" w:rsidRDefault="00C22ED0">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、报价为含货物、运费、税费等完成甲方项目需求的一切费用；</w:t>
      </w:r>
    </w:p>
    <w:p w:rsidR="0043164C" w:rsidRDefault="00C22ED0">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3</w:t>
      </w:r>
      <w:r>
        <w:rPr>
          <w:rFonts w:ascii="Arial" w:hAnsi="Arial" w:cs="Arial" w:hint="eastAsia"/>
          <w:color w:val="000000" w:themeColor="text1"/>
          <w:kern w:val="0"/>
          <w:sz w:val="24"/>
          <w:szCs w:val="24"/>
        </w:rPr>
        <w:t>、询价文件及询价单、附件必须加盖单位公章，法人代表或被授权人签字，否则视为无效报价；</w:t>
      </w:r>
    </w:p>
    <w:p w:rsidR="0043164C" w:rsidRDefault="00C22ED0">
      <w:pPr>
        <w:spacing w:line="40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八、报价文件的递交</w:t>
      </w:r>
    </w:p>
    <w:p w:rsidR="0043164C" w:rsidRDefault="00C22ED0">
      <w:pPr>
        <w:spacing w:line="40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、报价文件（</w:t>
      </w:r>
      <w:r>
        <w:rPr>
          <w:rFonts w:ascii="Arial" w:hAnsi="Arial" w:cs="Arial" w:hint="eastAsia"/>
          <w:b/>
          <w:bCs/>
          <w:color w:val="000000" w:themeColor="text1"/>
          <w:kern w:val="0"/>
          <w:sz w:val="24"/>
          <w:szCs w:val="24"/>
        </w:rPr>
        <w:t>正本、副本各一份</w:t>
      </w:r>
      <w:r>
        <w:rPr>
          <w:rFonts w:ascii="Arial" w:hAnsi="Arial" w:cs="Arial" w:hint="eastAsia"/>
          <w:color w:val="000000" w:themeColor="text1"/>
          <w:kern w:val="0"/>
          <w:sz w:val="24"/>
          <w:szCs w:val="24"/>
        </w:rPr>
        <w:t>）必须装袋密封，封口处加盖单位印章，封面注明采购单位名称，邮寄（</w:t>
      </w:r>
      <w:r>
        <w:rPr>
          <w:rFonts w:ascii="Arial" w:hAnsi="Arial" w:cs="Arial" w:hint="eastAsia"/>
          <w:b/>
          <w:bCs/>
          <w:color w:val="000000" w:themeColor="text1"/>
          <w:kern w:val="0"/>
          <w:sz w:val="24"/>
          <w:szCs w:val="24"/>
        </w:rPr>
        <w:t>由于本单位比较偏僻，邮寄建议使用邮政或顺丰</w:t>
      </w:r>
      <w:r>
        <w:rPr>
          <w:rFonts w:ascii="Arial" w:hAnsi="Arial" w:cs="Arial" w:hint="eastAsia"/>
          <w:color w:val="000000" w:themeColor="text1"/>
          <w:kern w:val="0"/>
          <w:sz w:val="24"/>
          <w:szCs w:val="24"/>
        </w:rPr>
        <w:t>）或送至江苏晶阳集团有限公司</w:t>
      </w:r>
      <w:proofErr w:type="gramStart"/>
      <w:r>
        <w:rPr>
          <w:rFonts w:ascii="Arial" w:hAnsi="Arial" w:cs="Arial" w:hint="eastAsia"/>
          <w:color w:val="000000" w:themeColor="text1"/>
          <w:kern w:val="0"/>
          <w:sz w:val="24"/>
          <w:szCs w:val="24"/>
        </w:rPr>
        <w:t>企业楼</w:t>
      </w:r>
      <w:proofErr w:type="gramEnd"/>
      <w:r>
        <w:rPr>
          <w:rFonts w:ascii="Arial" w:hAnsi="Arial" w:cs="Arial" w:hint="eastAsia"/>
          <w:color w:val="000000" w:themeColor="text1"/>
          <w:kern w:val="0"/>
          <w:sz w:val="24"/>
          <w:szCs w:val="24"/>
        </w:rPr>
        <w:t>一楼企管部（焦先生收，</w:t>
      </w:r>
      <w:r>
        <w:rPr>
          <w:rFonts w:ascii="Arial" w:hAnsi="Arial" w:cs="Arial" w:hint="eastAsia"/>
          <w:color w:val="000000" w:themeColor="text1"/>
          <w:kern w:val="0"/>
          <w:sz w:val="24"/>
          <w:szCs w:val="24"/>
        </w:rPr>
        <w:t>051987720668</w:t>
      </w:r>
      <w:r>
        <w:rPr>
          <w:rFonts w:ascii="Arial" w:hAnsi="Arial" w:cs="Arial" w:hint="eastAsia"/>
          <w:color w:val="000000" w:themeColor="text1"/>
          <w:kern w:val="0"/>
          <w:sz w:val="24"/>
          <w:szCs w:val="24"/>
        </w:rPr>
        <w:t>）</w:t>
      </w:r>
    </w:p>
    <w:p w:rsidR="0043164C" w:rsidRDefault="00C22ED0">
      <w:pPr>
        <w:spacing w:line="360" w:lineRule="exact"/>
        <w:ind w:firstLineChars="200" w:firstLine="480"/>
        <w:rPr>
          <w:rFonts w:ascii="Arial" w:hAnsi="Arial" w:cs="Arial"/>
          <w:b/>
          <w:color w:val="FF0000"/>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、询价文件接收截止时间：</w:t>
      </w:r>
      <w:r>
        <w:rPr>
          <w:rFonts w:ascii="Arial" w:hAnsi="Arial" w:cs="Arial" w:hint="eastAsia"/>
          <w:b/>
          <w:color w:val="FF0000"/>
          <w:kern w:val="0"/>
          <w:sz w:val="24"/>
          <w:szCs w:val="24"/>
          <w:highlight w:val="yellow"/>
        </w:rPr>
        <w:t>2025</w:t>
      </w:r>
      <w:r>
        <w:rPr>
          <w:rFonts w:ascii="Arial" w:hAnsi="Arial" w:cs="Arial" w:hint="eastAsia"/>
          <w:b/>
          <w:color w:val="FF0000"/>
          <w:kern w:val="0"/>
          <w:sz w:val="24"/>
          <w:szCs w:val="24"/>
          <w:highlight w:val="yellow"/>
        </w:rPr>
        <w:t>年</w:t>
      </w:r>
      <w:r w:rsidR="000A7038">
        <w:rPr>
          <w:rFonts w:ascii="Arial" w:hAnsi="Arial" w:cs="Arial" w:hint="eastAsia"/>
          <w:b/>
          <w:color w:val="FF0000"/>
          <w:kern w:val="0"/>
          <w:sz w:val="24"/>
          <w:szCs w:val="24"/>
          <w:highlight w:val="yellow"/>
        </w:rPr>
        <w:t>03</w:t>
      </w:r>
      <w:r>
        <w:rPr>
          <w:rFonts w:ascii="Arial" w:hAnsi="Arial" w:cs="Arial" w:hint="eastAsia"/>
          <w:b/>
          <w:color w:val="FF0000"/>
          <w:kern w:val="0"/>
          <w:sz w:val="24"/>
          <w:szCs w:val="24"/>
          <w:highlight w:val="yellow"/>
        </w:rPr>
        <w:t>月</w:t>
      </w:r>
      <w:r w:rsidR="000A7038">
        <w:rPr>
          <w:rFonts w:ascii="Arial" w:hAnsi="Arial" w:cs="Arial" w:hint="eastAsia"/>
          <w:b/>
          <w:color w:val="FF0000"/>
          <w:kern w:val="0"/>
          <w:sz w:val="24"/>
          <w:szCs w:val="24"/>
          <w:highlight w:val="yellow"/>
        </w:rPr>
        <w:t>31</w:t>
      </w:r>
      <w:r>
        <w:rPr>
          <w:rFonts w:ascii="Arial" w:hAnsi="Arial" w:cs="Arial" w:hint="eastAsia"/>
          <w:b/>
          <w:color w:val="FF0000"/>
          <w:kern w:val="0"/>
          <w:sz w:val="24"/>
          <w:szCs w:val="24"/>
          <w:highlight w:val="yellow"/>
        </w:rPr>
        <w:t>日</w:t>
      </w:r>
      <w:r>
        <w:rPr>
          <w:rFonts w:ascii="Arial" w:hAnsi="Arial" w:cs="Arial" w:hint="eastAsia"/>
          <w:b/>
          <w:color w:val="FF0000"/>
          <w:kern w:val="0"/>
          <w:sz w:val="24"/>
          <w:szCs w:val="24"/>
          <w:highlight w:val="yellow"/>
        </w:rPr>
        <w:t>16</w:t>
      </w:r>
      <w:r>
        <w:rPr>
          <w:rFonts w:ascii="Arial" w:hAnsi="Arial" w:cs="Arial" w:hint="eastAsia"/>
          <w:b/>
          <w:color w:val="FF0000"/>
          <w:kern w:val="0"/>
          <w:sz w:val="24"/>
          <w:szCs w:val="24"/>
          <w:highlight w:val="yellow"/>
        </w:rPr>
        <w:t>：</w:t>
      </w:r>
      <w:r>
        <w:rPr>
          <w:rFonts w:ascii="Arial" w:hAnsi="Arial" w:cs="Arial" w:hint="eastAsia"/>
          <w:b/>
          <w:color w:val="FF0000"/>
          <w:kern w:val="0"/>
          <w:sz w:val="24"/>
          <w:szCs w:val="24"/>
          <w:highlight w:val="yellow"/>
        </w:rPr>
        <w:t>00</w:t>
      </w:r>
    </w:p>
    <w:p w:rsidR="0043164C" w:rsidRDefault="00C22ED0">
      <w:pPr>
        <w:spacing w:line="36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九、评审方法</w:t>
      </w:r>
    </w:p>
    <w:p w:rsidR="0043164C" w:rsidRDefault="00C22ED0">
      <w:pPr>
        <w:spacing w:line="36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、对符合资格条件的响应人，服务均能满足采购文件实质性响应（包含</w:t>
      </w:r>
      <w:r>
        <w:rPr>
          <w:rFonts w:ascii="宋体" w:hAnsi="宋体" w:cs="宋体" w:hint="eastAsia"/>
        </w:rPr>
        <w:t>★</w:t>
      </w:r>
      <w:r>
        <w:rPr>
          <w:rFonts w:ascii="Arial" w:hAnsi="Arial" w:cs="Arial" w:hint="eastAsia"/>
          <w:color w:val="000000" w:themeColor="text1"/>
          <w:kern w:val="0"/>
          <w:sz w:val="24"/>
          <w:szCs w:val="24"/>
        </w:rPr>
        <w:t>项）要求且报价最低的原则确定成交供应商。</w:t>
      </w:r>
    </w:p>
    <w:p w:rsidR="0043164C" w:rsidRDefault="00C22ED0">
      <w:pPr>
        <w:spacing w:line="360" w:lineRule="exact"/>
        <w:ind w:firstLineChars="200" w:firstLine="420"/>
        <w:rPr>
          <w:rFonts w:ascii="Arial" w:hAnsi="Arial" w:cs="Arial"/>
          <w:color w:val="000000" w:themeColor="text1"/>
          <w:kern w:val="0"/>
          <w:sz w:val="24"/>
          <w:szCs w:val="24"/>
        </w:rPr>
      </w:pPr>
      <w:r>
        <w:rPr>
          <w:rFonts w:ascii="宋体" w:hAnsi="宋体" w:cs="宋体" w:hint="eastAsia"/>
        </w:rPr>
        <w:t>★</w:t>
      </w:r>
      <w:r>
        <w:rPr>
          <w:rFonts w:ascii="Arial" w:hAnsi="Arial" w:cs="Arial" w:hint="eastAsia"/>
          <w:b/>
          <w:bCs/>
          <w:color w:val="000000" w:themeColor="text1"/>
          <w:kern w:val="0"/>
          <w:sz w:val="24"/>
          <w:szCs w:val="24"/>
        </w:rPr>
        <w:t>项为实质性响应项，未实质性响应为无效投标。</w:t>
      </w:r>
    </w:p>
    <w:p w:rsidR="0043164C" w:rsidRDefault="00C22ED0">
      <w:pPr>
        <w:spacing w:line="360" w:lineRule="exact"/>
        <w:ind w:firstLineChars="200" w:firstLine="480"/>
        <w:rPr>
          <w:rFonts w:ascii="宋体" w:hAnsi="宋体" w:cs="宋体"/>
          <w:sz w:val="24"/>
          <w:szCs w:val="24"/>
        </w:rPr>
      </w:pPr>
      <w:r>
        <w:rPr>
          <w:rFonts w:ascii="宋体" w:hAnsi="宋体" w:cs="宋体" w:hint="eastAsia"/>
          <w:sz w:val="24"/>
          <w:szCs w:val="24"/>
        </w:rPr>
        <w:t>2、采购人根据谈询</w:t>
      </w:r>
      <w:proofErr w:type="gramStart"/>
      <w:r>
        <w:rPr>
          <w:rFonts w:ascii="宋体" w:hAnsi="宋体" w:cs="宋体" w:hint="eastAsia"/>
          <w:sz w:val="24"/>
          <w:szCs w:val="24"/>
        </w:rPr>
        <w:t>价小组</w:t>
      </w:r>
      <w:proofErr w:type="gramEnd"/>
      <w:r>
        <w:rPr>
          <w:rFonts w:ascii="宋体" w:hAnsi="宋体" w:cs="宋体" w:hint="eastAsia"/>
          <w:sz w:val="24"/>
          <w:szCs w:val="24"/>
        </w:rPr>
        <w:t>推荐的成交候选人确定成交供应商。采购人确定成交供应商后，将在</w:t>
      </w:r>
      <w:r>
        <w:rPr>
          <w:rFonts w:ascii="宋体" w:hAnsi="宋体" w:hint="eastAsia"/>
          <w:sz w:val="24"/>
        </w:rPr>
        <w:t>江苏招标投标公共服务平台、http://jssjyglj.jiangsu.gov.cn/</w:t>
      </w:r>
      <w:r>
        <w:rPr>
          <w:rFonts w:ascii="宋体" w:hAnsi="宋体" w:cs="宋体" w:hint="eastAsia"/>
          <w:sz w:val="24"/>
          <w:szCs w:val="24"/>
        </w:rPr>
        <w:t>网站发布成交结果公告，公告期限为1个工作日。</w:t>
      </w:r>
    </w:p>
    <w:p w:rsidR="0043164C" w:rsidRDefault="00C22ED0">
      <w:pPr>
        <w:snapToGrid w:val="0"/>
        <w:spacing w:line="360" w:lineRule="exact"/>
        <w:ind w:firstLineChars="200" w:firstLine="482"/>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注：</w:t>
      </w:r>
      <w:r>
        <w:rPr>
          <w:rFonts w:asciiTheme="majorEastAsia" w:eastAsiaTheme="majorEastAsia" w:hAnsiTheme="majorEastAsia" w:cstheme="majorEastAsia" w:hint="eastAsia"/>
          <w:sz w:val="24"/>
        </w:rPr>
        <w:t>1、被认定为未实质性响应询价文件的响应文件的情形:</w:t>
      </w:r>
    </w:p>
    <w:p w:rsidR="0043164C" w:rsidRDefault="00C22ED0">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（1）未按照询价文件规定要求密封、签署或盖章的；</w:t>
      </w:r>
    </w:p>
    <w:p w:rsidR="0043164C" w:rsidRDefault="00C22ED0">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（2）供应商在报价时采用选择性报价；</w:t>
      </w:r>
    </w:p>
    <w:p w:rsidR="0043164C" w:rsidRDefault="00C22ED0">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（3）供应商不具备询价文件中规定资格要求的；</w:t>
      </w:r>
    </w:p>
    <w:p w:rsidR="0043164C" w:rsidRDefault="00C22ED0">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（4）不符合法律、法规和询价文件中规定的其他实质性要求和条件的（本询价文件中加粗部分为实质性要求和条件）；</w:t>
      </w:r>
    </w:p>
    <w:p w:rsidR="0043164C" w:rsidRDefault="00C22ED0">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（5）其他法律、法规及本询价文件规定的属未实质性响应的响应文件的情形。</w:t>
      </w:r>
    </w:p>
    <w:p w:rsidR="0043164C" w:rsidRDefault="00C22ED0">
      <w:pPr>
        <w:snapToGrid w:val="0"/>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2、未实质性响应询价文件的响应文件按无效响应处理，询价小组将予以拒绝，供应商不得通过修改或撤销不合要求的偏离或保留而使其响应文件成为实质性响应的文件。</w:t>
      </w:r>
    </w:p>
    <w:p w:rsidR="0043164C" w:rsidRDefault="00C22ED0">
      <w:pPr>
        <w:spacing w:line="36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rsidR="0043164C" w:rsidRDefault="00C22ED0">
      <w:pPr>
        <w:spacing w:line="360" w:lineRule="exact"/>
        <w:ind w:firstLineChars="200" w:firstLine="480"/>
        <w:rPr>
          <w:rFonts w:ascii="宋体" w:hAnsi="宋体" w:cs="宋体"/>
          <w:sz w:val="24"/>
          <w:szCs w:val="24"/>
        </w:rPr>
      </w:pPr>
      <w:r>
        <w:rPr>
          <w:rFonts w:asciiTheme="majorEastAsia" w:eastAsiaTheme="majorEastAsia" w:hAnsiTheme="majorEastAsia" w:cstheme="majorEastAsia" w:hint="eastAsia"/>
          <w:sz w:val="24"/>
        </w:rPr>
        <w:t>4、</w:t>
      </w:r>
      <w:r>
        <w:rPr>
          <w:rFonts w:ascii="宋体" w:hAnsi="宋体" w:cs="宋体" w:hint="eastAsia"/>
          <w:sz w:val="24"/>
          <w:szCs w:val="24"/>
        </w:rPr>
        <w:t>在评标（评审）过程中，评标委员会（评审小组）发现投标人（响应）的报价明显低于其他投标报价，使得其投标（响应）报价可能低于其个别成本的，有可能影响质量或者不能诚信履约的，应当要求其在合理的时间内提供书面说明并提供相关证明材料。响应人不能合理说明或者不能提供相关证明材料的，评标委员会（评审小组）应当否决其投标（响应）。</w:t>
      </w:r>
    </w:p>
    <w:p w:rsidR="0043164C" w:rsidRDefault="00C22ED0">
      <w:pPr>
        <w:spacing w:line="440" w:lineRule="exact"/>
        <w:ind w:firstLineChars="200" w:firstLine="482"/>
        <w:rPr>
          <w:rFonts w:ascii="宋体" w:cs="宋体"/>
          <w:b/>
          <w:sz w:val="24"/>
          <w:szCs w:val="24"/>
        </w:rPr>
      </w:pPr>
      <w:r>
        <w:rPr>
          <w:rFonts w:ascii="宋体" w:hAnsi="宋体" w:cs="宋体" w:hint="eastAsia"/>
          <w:b/>
          <w:sz w:val="24"/>
          <w:szCs w:val="24"/>
        </w:rPr>
        <w:t>十、质疑处理</w:t>
      </w:r>
    </w:p>
    <w:p w:rsidR="0043164C" w:rsidRDefault="00C22ED0">
      <w:pPr>
        <w:spacing w:line="440" w:lineRule="exact"/>
        <w:ind w:firstLineChars="200" w:firstLine="480"/>
        <w:rPr>
          <w:rFonts w:ascii="宋体" w:cs="宋体"/>
          <w:sz w:val="24"/>
          <w:szCs w:val="24"/>
        </w:rPr>
      </w:pPr>
      <w:r>
        <w:rPr>
          <w:rFonts w:ascii="宋体" w:hAnsi="宋体" w:cs="宋体"/>
          <w:sz w:val="24"/>
          <w:szCs w:val="24"/>
        </w:rPr>
        <w:t xml:space="preserve">1 </w:t>
      </w:r>
      <w:r>
        <w:rPr>
          <w:rFonts w:ascii="宋体" w:hAnsi="宋体" w:cs="宋体" w:hint="eastAsia"/>
          <w:sz w:val="24"/>
          <w:szCs w:val="24"/>
        </w:rPr>
        <w:t>提出质疑的供应商应当是参与所质疑项目采购活动的供应商。潜在供应</w:t>
      </w:r>
      <w:proofErr w:type="gramStart"/>
      <w:r>
        <w:rPr>
          <w:rFonts w:ascii="宋体" w:hAnsi="宋体" w:cs="宋体" w:hint="eastAsia"/>
          <w:sz w:val="24"/>
          <w:szCs w:val="24"/>
        </w:rPr>
        <w:t>商依法</w:t>
      </w:r>
      <w:proofErr w:type="gramEnd"/>
      <w:r>
        <w:rPr>
          <w:rFonts w:ascii="宋体" w:hAnsi="宋体" w:cs="宋体" w:hint="eastAsia"/>
          <w:sz w:val="24"/>
          <w:szCs w:val="24"/>
        </w:rPr>
        <w:t>获取其可质疑的采购文件的，可以对采购文件提出质疑。</w:t>
      </w:r>
    </w:p>
    <w:p w:rsidR="0043164C" w:rsidRDefault="00C22ED0">
      <w:pPr>
        <w:spacing w:line="44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供应商认为谈判文件、采购过程和采购结果使自己的权益受到损害的，可以在知道或应知其权益受到损害之日起七个工作日内，以书面形式向采购人提出质疑。上述应知其权益受到损害之日，是指：</w:t>
      </w:r>
    </w:p>
    <w:p w:rsidR="0043164C" w:rsidRDefault="00C22ED0">
      <w:pPr>
        <w:spacing w:line="44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）对可以质疑的谈判文件提出质疑的，为收到谈判文件之日或者谈判文件公告期限届满之日；</w:t>
      </w:r>
    </w:p>
    <w:p w:rsidR="0043164C" w:rsidRDefault="00C22ED0">
      <w:pPr>
        <w:spacing w:line="44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）对采购过程提出质疑的，为各采购程序环节结束之日；</w:t>
      </w:r>
    </w:p>
    <w:p w:rsidR="0043164C" w:rsidRDefault="00C22ED0">
      <w:pPr>
        <w:spacing w:line="440" w:lineRule="exact"/>
        <w:ind w:firstLineChars="200" w:firstLine="480"/>
        <w:rPr>
          <w:rFonts w:ascii="宋体" w:cs="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）对成交结果提出质疑的，为成交结果公告期限届满之日。</w:t>
      </w:r>
    </w:p>
    <w:p w:rsidR="0043164C" w:rsidRDefault="00C22ED0">
      <w:pPr>
        <w:spacing w:line="440" w:lineRule="exact"/>
        <w:ind w:firstLineChars="200" w:firstLine="480"/>
        <w:rPr>
          <w:rFonts w:ascii="宋体" w:cs="宋体"/>
          <w:sz w:val="24"/>
          <w:szCs w:val="24"/>
        </w:rPr>
      </w:pPr>
      <w:r>
        <w:rPr>
          <w:rFonts w:ascii="宋体" w:hAnsi="宋体" w:cs="宋体" w:hint="eastAsia"/>
          <w:sz w:val="24"/>
          <w:szCs w:val="24"/>
        </w:rPr>
        <w:t>供应商应当在法定质疑期内一次性提出针对同一采购程序环节的质疑。供应商如在法定期限内对同一采购程序环节提出多次质疑的，采购人将只对供应商第一次质疑</w:t>
      </w:r>
      <w:proofErr w:type="gramStart"/>
      <w:r>
        <w:rPr>
          <w:rFonts w:ascii="宋体" w:hAnsi="宋体" w:cs="宋体" w:hint="eastAsia"/>
          <w:sz w:val="24"/>
          <w:szCs w:val="24"/>
        </w:rPr>
        <w:t>作出</w:t>
      </w:r>
      <w:proofErr w:type="gramEnd"/>
      <w:r>
        <w:rPr>
          <w:rFonts w:ascii="宋体" w:hAnsi="宋体" w:cs="宋体" w:hint="eastAsia"/>
          <w:sz w:val="24"/>
          <w:szCs w:val="24"/>
        </w:rPr>
        <w:t>答复。</w:t>
      </w:r>
    </w:p>
    <w:p w:rsidR="0043164C" w:rsidRDefault="00C22ED0">
      <w:pPr>
        <w:spacing w:line="44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质疑</w:t>
      </w:r>
      <w:proofErr w:type="gramStart"/>
      <w:r>
        <w:rPr>
          <w:rFonts w:ascii="宋体" w:hAnsi="宋体" w:cs="宋体" w:hint="eastAsia"/>
          <w:sz w:val="24"/>
          <w:szCs w:val="24"/>
        </w:rPr>
        <w:t>函必须按照本谈判</w:t>
      </w:r>
      <w:proofErr w:type="gramEnd"/>
      <w:r>
        <w:rPr>
          <w:rFonts w:ascii="宋体" w:hAnsi="宋体" w:cs="宋体" w:hint="eastAsia"/>
          <w:sz w:val="24"/>
          <w:szCs w:val="24"/>
        </w:rPr>
        <w:t>文件中《质疑函范本》要求的格式和内容进行填写。供应商如组成联合体参加谈判，则《质疑函范本》中要求签字、盖章、加盖公章之处，联合体各方均须按要求签字、盖章、加盖公章。</w:t>
      </w:r>
    </w:p>
    <w:p w:rsidR="0043164C" w:rsidRDefault="00C22ED0">
      <w:pPr>
        <w:spacing w:line="440" w:lineRule="exact"/>
        <w:ind w:firstLineChars="200" w:firstLine="480"/>
        <w:rPr>
          <w:rFonts w:ascii="宋体" w:hAnsi="宋体" w:cs="宋体"/>
          <w:sz w:val="24"/>
          <w:szCs w:val="24"/>
        </w:rPr>
      </w:pPr>
      <w:r>
        <w:rPr>
          <w:rFonts w:ascii="宋体" w:hAnsi="宋体" w:cs="宋体"/>
          <w:sz w:val="24"/>
          <w:szCs w:val="24"/>
        </w:rPr>
        <w:t xml:space="preserve">4 </w:t>
      </w:r>
      <w:r>
        <w:rPr>
          <w:rFonts w:ascii="宋体" w:hAnsi="宋体" w:cs="宋体" w:hint="eastAsia"/>
          <w:sz w:val="24"/>
          <w:szCs w:val="24"/>
        </w:rPr>
        <w:t>采购人只接收以纸质原件形式送达的质疑。</w:t>
      </w:r>
    </w:p>
    <w:p w:rsidR="0043164C" w:rsidRDefault="00C22ED0">
      <w:pPr>
        <w:spacing w:line="440" w:lineRule="exact"/>
        <w:ind w:firstLineChars="200" w:firstLine="480"/>
        <w:rPr>
          <w:rFonts w:ascii="宋体" w:cs="宋体"/>
          <w:sz w:val="24"/>
          <w:szCs w:val="24"/>
        </w:rPr>
      </w:pPr>
      <w:r>
        <w:rPr>
          <w:rFonts w:ascii="宋体" w:hAnsi="宋体" w:cs="宋体"/>
          <w:sz w:val="24"/>
          <w:szCs w:val="24"/>
        </w:rPr>
        <w:t xml:space="preserve">5 </w:t>
      </w:r>
      <w:r>
        <w:rPr>
          <w:rFonts w:ascii="宋体" w:hAnsi="宋体" w:cs="宋体" w:hint="eastAsia"/>
          <w:sz w:val="24"/>
          <w:szCs w:val="24"/>
        </w:rPr>
        <w:t>以下情形的质疑不予受理</w:t>
      </w:r>
    </w:p>
    <w:p w:rsidR="0043164C" w:rsidRDefault="00C22ED0">
      <w:pPr>
        <w:spacing w:line="44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1以传真、电子邮件等方式递交的非原件形式的质疑。</w:t>
      </w:r>
    </w:p>
    <w:p w:rsidR="0043164C" w:rsidRDefault="00C22ED0">
      <w:pPr>
        <w:spacing w:line="440" w:lineRule="exact"/>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2未参加投标活动的供应商或在投标活动中自身权益未受到损害的供应商所提出的质疑。</w:t>
      </w:r>
    </w:p>
    <w:p w:rsidR="0043164C" w:rsidRDefault="00C22ED0">
      <w:pPr>
        <w:spacing w:line="520" w:lineRule="exact"/>
        <w:ind w:firstLineChars="200" w:firstLine="480"/>
        <w:rPr>
          <w:rFonts w:ascii="宋体" w:cs="宋体"/>
          <w:sz w:val="24"/>
          <w:szCs w:val="24"/>
        </w:rPr>
      </w:pPr>
      <w:r>
        <w:rPr>
          <w:rFonts w:ascii="宋体" w:hAnsi="宋体" w:cs="宋体"/>
          <w:sz w:val="24"/>
          <w:szCs w:val="24"/>
        </w:rPr>
        <w:t xml:space="preserve">6  </w:t>
      </w:r>
      <w:r>
        <w:rPr>
          <w:rFonts w:ascii="宋体" w:hAnsi="宋体" w:cs="宋体" w:hint="eastAsia"/>
          <w:sz w:val="24"/>
          <w:szCs w:val="24"/>
        </w:rPr>
        <w:t>供应商提出书面质疑必须有理、有据，不得捏造事实、提供虚假材料进行恶意质疑。否则，一经查实，采购人有权依据有关规定，报请政府采购监管部门对该供应商进行相应的行政处罚和记录该供应商的失信信息。</w:t>
      </w:r>
    </w:p>
    <w:p w:rsidR="0043164C" w:rsidRDefault="00C22ED0">
      <w:pPr>
        <w:spacing w:line="520" w:lineRule="exact"/>
        <w:ind w:firstLineChars="200" w:firstLine="482"/>
        <w:rPr>
          <w:rFonts w:ascii="宋体" w:cs="宋体"/>
          <w:b/>
          <w:bCs/>
          <w:sz w:val="24"/>
          <w:szCs w:val="24"/>
        </w:rPr>
      </w:pPr>
      <w:r>
        <w:rPr>
          <w:rFonts w:ascii="宋体" w:hAnsi="宋体" w:cs="宋体" w:hint="eastAsia"/>
          <w:b/>
          <w:bCs/>
          <w:sz w:val="24"/>
          <w:szCs w:val="24"/>
        </w:rPr>
        <w:lastRenderedPageBreak/>
        <w:t>十一、合同签订相关事项</w:t>
      </w:r>
    </w:p>
    <w:p w:rsidR="0043164C" w:rsidRDefault="00C22ED0">
      <w:pPr>
        <w:spacing w:line="5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、签订合同</w:t>
      </w:r>
    </w:p>
    <w:p w:rsidR="0043164C" w:rsidRDefault="00C22ED0">
      <w:pPr>
        <w:spacing w:line="520" w:lineRule="exact"/>
        <w:ind w:firstLineChars="200" w:firstLine="480"/>
        <w:rPr>
          <w:rFonts w:ascii="宋体" w:hAnsi="宋体" w:cs="宋体"/>
          <w:sz w:val="24"/>
          <w:szCs w:val="24"/>
        </w:rPr>
      </w:pPr>
      <w:r>
        <w:rPr>
          <w:rFonts w:ascii="宋体" w:hAnsi="宋体" w:cs="宋体"/>
          <w:sz w:val="24"/>
          <w:szCs w:val="24"/>
        </w:rPr>
        <w:t>1.l</w:t>
      </w:r>
      <w:r>
        <w:rPr>
          <w:rFonts w:ascii="宋体" w:hAnsi="宋体" w:cs="宋体" w:hint="eastAsia"/>
          <w:sz w:val="24"/>
          <w:szCs w:val="24"/>
        </w:rPr>
        <w:t>成交供应商确定后，采购人将电话通知成交供应商或发出成交通知书。成交供应商应按规定的时间、地点</w:t>
      </w:r>
      <w:r>
        <w:rPr>
          <w:rFonts w:ascii="宋体" w:hAnsi="宋体" w:cs="宋体"/>
          <w:sz w:val="24"/>
          <w:szCs w:val="24"/>
        </w:rPr>
        <w:t>,</w:t>
      </w:r>
      <w:r>
        <w:rPr>
          <w:rFonts w:ascii="宋体" w:hAnsi="宋体" w:cs="宋体" w:hint="eastAsia"/>
          <w:sz w:val="24"/>
          <w:szCs w:val="24"/>
        </w:rPr>
        <w:t>按照采购文件确定的事项与采购人签订采购合同，且不得迟于成交通知书发出之日起三十日内，由此给采购人造成损失的，成交供应商还应承担赔偿责任。</w:t>
      </w:r>
    </w:p>
    <w:p w:rsidR="0043164C" w:rsidRDefault="00C22ED0">
      <w:pPr>
        <w:spacing w:line="520" w:lineRule="exact"/>
        <w:ind w:firstLineChars="200" w:firstLine="480"/>
        <w:rPr>
          <w:rFonts w:ascii="宋体" w:hAnsi="宋体" w:cs="宋体"/>
          <w:sz w:val="24"/>
          <w:szCs w:val="24"/>
        </w:rPr>
      </w:pPr>
      <w:r>
        <w:rPr>
          <w:rFonts w:ascii="宋体" w:hAnsi="宋体" w:cs="宋体"/>
          <w:sz w:val="24"/>
          <w:szCs w:val="24"/>
        </w:rPr>
        <w:t>1.2</w:t>
      </w:r>
      <w:r>
        <w:rPr>
          <w:rFonts w:ascii="宋体" w:hAnsi="宋体" w:cs="宋体" w:hint="eastAsia"/>
          <w:sz w:val="24"/>
          <w:szCs w:val="24"/>
        </w:rPr>
        <w:t>中标或者成交供应</w:t>
      </w:r>
      <w:proofErr w:type="gramStart"/>
      <w:r>
        <w:rPr>
          <w:rFonts w:ascii="宋体" w:hAnsi="宋体" w:cs="宋体" w:hint="eastAsia"/>
          <w:sz w:val="24"/>
          <w:szCs w:val="24"/>
        </w:rPr>
        <w:t>商拒绝</w:t>
      </w:r>
      <w:proofErr w:type="gramEnd"/>
      <w:r>
        <w:rPr>
          <w:rFonts w:ascii="宋体" w:hAnsi="宋体" w:cs="宋体" w:hint="eastAsia"/>
          <w:sz w:val="24"/>
          <w:szCs w:val="24"/>
        </w:rPr>
        <w:t>与采购人签订合同的，采购人结合实际情况，按照评审报告推荐的中标或者成交候选人名单排序（报价由低到高原则或综合评分由高到低原则），确定下一候选人为中标或者成交供应商，也可以重新开展采购活动。</w:t>
      </w:r>
    </w:p>
    <w:p w:rsidR="0043164C" w:rsidRDefault="00C22ED0">
      <w:pPr>
        <w:pStyle w:val="3"/>
        <w:spacing w:before="0" w:after="0" w:line="415" w:lineRule="auto"/>
        <w:ind w:firstLineChars="200" w:firstLine="480"/>
        <w:rPr>
          <w:rFonts w:ascii="宋体" w:hAnsi="宋体" w:cs="宋体"/>
          <w:b w:val="0"/>
          <w:bCs w:val="0"/>
          <w:sz w:val="24"/>
          <w:szCs w:val="24"/>
          <w:highlight w:val="yellow"/>
        </w:rPr>
      </w:pPr>
      <w:r>
        <w:rPr>
          <w:rFonts w:ascii="宋体" w:hAnsi="宋体" w:cs="宋体" w:hint="eastAsia"/>
          <w:b w:val="0"/>
          <w:bCs w:val="0"/>
          <w:sz w:val="24"/>
          <w:szCs w:val="24"/>
          <w:highlight w:val="yellow"/>
        </w:rPr>
        <w:t>供应商可以现金形式缴纳，也可以支票、汇票、本票或者金融机构出具的保函等非现金形式缴纳且保证期限不低于项目从实施至验收合格所须时间。注意事项：（1）以上各类机构出具</w:t>
      </w:r>
      <w:proofErr w:type="gramStart"/>
      <w:r>
        <w:rPr>
          <w:rFonts w:ascii="宋体" w:hAnsi="宋体" w:cs="宋体" w:hint="eastAsia"/>
          <w:b w:val="0"/>
          <w:bCs w:val="0"/>
          <w:sz w:val="24"/>
          <w:szCs w:val="24"/>
          <w:highlight w:val="yellow"/>
        </w:rPr>
        <w:t>的以担保函</w:t>
      </w:r>
      <w:proofErr w:type="gramEnd"/>
      <w:r>
        <w:rPr>
          <w:rFonts w:ascii="宋体" w:hAnsi="宋体" w:cs="宋体" w:hint="eastAsia"/>
          <w:b w:val="0"/>
          <w:bCs w:val="0"/>
          <w:sz w:val="24"/>
          <w:szCs w:val="24"/>
          <w:highlight w:val="yellow"/>
        </w:rPr>
        <w:t>、保证保险承担责任的方式均须满足无条件见索即付条件。（2）</w:t>
      </w:r>
      <w:proofErr w:type="gramStart"/>
      <w:r>
        <w:rPr>
          <w:rFonts w:ascii="宋体" w:hAnsi="宋体" w:cs="宋体" w:hint="eastAsia"/>
          <w:b w:val="0"/>
          <w:bCs w:val="0"/>
          <w:sz w:val="24"/>
          <w:szCs w:val="24"/>
          <w:highlight w:val="yellow"/>
        </w:rPr>
        <w:t>以担保函</w:t>
      </w:r>
      <w:proofErr w:type="gramEnd"/>
      <w:r>
        <w:rPr>
          <w:rFonts w:ascii="宋体" w:hAnsi="宋体" w:cs="宋体" w:hint="eastAsia"/>
          <w:b w:val="0"/>
          <w:bCs w:val="0"/>
          <w:sz w:val="24"/>
          <w:szCs w:val="24"/>
          <w:highlight w:val="yellow"/>
        </w:rPr>
        <w:t>、保证保险形式缴纳履约保证金的，受益人和收取单位须为采购人。</w:t>
      </w:r>
    </w:p>
    <w:p w:rsidR="0043164C" w:rsidRDefault="00C22ED0">
      <w:pPr>
        <w:pStyle w:val="3"/>
        <w:spacing w:before="0" w:after="0" w:line="415" w:lineRule="auto"/>
        <w:ind w:firstLineChars="200" w:firstLine="480"/>
        <w:rPr>
          <w:rFonts w:ascii="宋体" w:hAnsi="宋体" w:cs="宋体"/>
          <w:b w:val="0"/>
          <w:bCs w:val="0"/>
          <w:sz w:val="24"/>
          <w:szCs w:val="24"/>
        </w:rPr>
      </w:pPr>
      <w:r>
        <w:rPr>
          <w:rFonts w:ascii="宋体" w:hAnsi="宋体" w:cs="宋体" w:hint="eastAsia"/>
          <w:b w:val="0"/>
          <w:bCs w:val="0"/>
          <w:sz w:val="24"/>
          <w:szCs w:val="24"/>
          <w:highlight w:val="yellow"/>
        </w:rPr>
        <w:t>中标人（成交人）不按采购文件缴纳履约保证金的，视为乙方同意甲方无条件取消其中标(成交)资格，给采购人造成损失的，供应商还需承担相关责任。</w:t>
      </w:r>
    </w:p>
    <w:p w:rsidR="0043164C" w:rsidRDefault="00C22ED0">
      <w:pPr>
        <w:ind w:firstLineChars="200" w:firstLine="480"/>
        <w:rPr>
          <w:rFonts w:ascii="宋体" w:hAnsi="宋体" w:cs="宋体"/>
          <w:sz w:val="24"/>
          <w:szCs w:val="24"/>
        </w:rPr>
      </w:pPr>
      <w:r>
        <w:rPr>
          <w:rFonts w:ascii="宋体" w:hAnsi="宋体" w:cs="宋体" w:hint="eastAsia"/>
          <w:sz w:val="24"/>
          <w:szCs w:val="24"/>
        </w:rPr>
        <w:t>本采购项目履约保证金为中标&lt;成交&gt;总金额的5%。</w:t>
      </w:r>
    </w:p>
    <w:p w:rsidR="0043164C" w:rsidRDefault="00C22ED0">
      <w:pPr>
        <w:spacing w:line="520" w:lineRule="exact"/>
        <w:ind w:firstLineChars="200" w:firstLine="480"/>
        <w:rPr>
          <w:rFonts w:ascii="宋体" w:cs="宋体"/>
          <w:sz w:val="24"/>
          <w:szCs w:val="24"/>
        </w:rPr>
      </w:pPr>
      <w:r>
        <w:rPr>
          <w:rFonts w:ascii="宋体" w:hAnsi="宋体" w:cs="宋体" w:hint="eastAsia"/>
          <w:sz w:val="24"/>
          <w:szCs w:val="24"/>
        </w:rPr>
        <w:t>1.3采购文件、成交供应商的询价响应文件、承诺文件均应作为合同附件。</w:t>
      </w:r>
    </w:p>
    <w:p w:rsidR="0043164C" w:rsidRDefault="00C22ED0">
      <w:pPr>
        <w:spacing w:line="5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4签订合同后</w:t>
      </w:r>
      <w:r>
        <w:rPr>
          <w:rFonts w:ascii="宋体" w:hAnsi="宋体" w:cs="宋体" w:hint="eastAsia"/>
          <w:i/>
          <w:iCs/>
          <w:sz w:val="24"/>
          <w:szCs w:val="24"/>
          <w:u w:val="single"/>
        </w:rPr>
        <w:t>，成交供应商不得将进行转包、分包，</w:t>
      </w:r>
      <w:r>
        <w:rPr>
          <w:rFonts w:ascii="宋体" w:hAnsi="宋体" w:cs="宋体" w:hint="eastAsia"/>
          <w:sz w:val="24"/>
          <w:szCs w:val="24"/>
        </w:rPr>
        <w:t>否则采购人有权终止合同。转包或分包造成采购人损失的，成交供应商应承担相应赔偿责任。</w:t>
      </w:r>
    </w:p>
    <w:p w:rsidR="0043164C" w:rsidRDefault="00C22ED0">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十二、付款方式</w:t>
      </w:r>
    </w:p>
    <w:p w:rsidR="0043164C" w:rsidRDefault="00C22ED0">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见合同。</w:t>
      </w:r>
    </w:p>
    <w:p w:rsidR="0043164C" w:rsidRDefault="00C22ED0">
      <w:pPr>
        <w:spacing w:line="520" w:lineRule="exact"/>
        <w:ind w:firstLineChars="200" w:firstLine="480"/>
        <w:jc w:val="right"/>
        <w:rPr>
          <w:rFonts w:ascii="Arial" w:hAnsi="Arial" w:cs="Arial"/>
          <w:color w:val="000000" w:themeColor="text1"/>
          <w:kern w:val="0"/>
          <w:sz w:val="24"/>
          <w:szCs w:val="24"/>
        </w:rPr>
      </w:pPr>
      <w:r>
        <w:rPr>
          <w:rFonts w:ascii="Arial" w:hAnsi="Arial" w:cs="Arial" w:hint="eastAsia"/>
          <w:color w:val="000000" w:themeColor="text1"/>
          <w:kern w:val="0"/>
          <w:sz w:val="24"/>
          <w:szCs w:val="24"/>
        </w:rPr>
        <w:t>江苏竹箦阀业有限公司</w:t>
      </w:r>
    </w:p>
    <w:p w:rsidR="0043164C" w:rsidRDefault="00C22ED0">
      <w:pPr>
        <w:spacing w:line="520" w:lineRule="exact"/>
        <w:ind w:firstLineChars="200" w:firstLine="480"/>
        <w:jc w:val="right"/>
        <w:rPr>
          <w:rFonts w:ascii="Arial" w:hAnsi="Arial" w:cs="Arial"/>
          <w:color w:val="000000" w:themeColor="text1"/>
          <w:kern w:val="0"/>
          <w:sz w:val="24"/>
          <w:szCs w:val="24"/>
        </w:rPr>
      </w:pPr>
      <w:r>
        <w:rPr>
          <w:rFonts w:ascii="Arial" w:hAnsi="Arial" w:cs="Arial" w:hint="eastAsia"/>
          <w:color w:val="000000" w:themeColor="text1"/>
          <w:kern w:val="0"/>
          <w:sz w:val="24"/>
          <w:szCs w:val="24"/>
        </w:rPr>
        <w:t>2025-03</w:t>
      </w:r>
    </w:p>
    <w:p w:rsidR="0043164C" w:rsidRDefault="0043164C">
      <w:pPr>
        <w:pStyle w:val="2"/>
        <w:spacing w:line="440" w:lineRule="exact"/>
        <w:rPr>
          <w:rFonts w:ascii="黑体" w:eastAsia="黑体" w:cs="黑体"/>
        </w:rPr>
      </w:pPr>
    </w:p>
    <w:p w:rsidR="00320175" w:rsidRDefault="00320175" w:rsidP="00320175">
      <w:pPr>
        <w:pStyle w:val="a0"/>
      </w:pPr>
    </w:p>
    <w:p w:rsidR="00320175" w:rsidRDefault="00320175" w:rsidP="00320175">
      <w:pPr>
        <w:pStyle w:val="a0"/>
      </w:pPr>
    </w:p>
    <w:p w:rsidR="00320175" w:rsidRPr="00320175" w:rsidRDefault="00320175" w:rsidP="00320175">
      <w:pPr>
        <w:pStyle w:val="a0"/>
      </w:pPr>
    </w:p>
    <w:p w:rsidR="0043164C" w:rsidRDefault="00C22ED0">
      <w:pPr>
        <w:pStyle w:val="2"/>
        <w:spacing w:line="440" w:lineRule="exact"/>
        <w:rPr>
          <w:rFonts w:ascii="黑体" w:eastAsia="黑体" w:cs="Times New Roman"/>
        </w:rPr>
      </w:pPr>
      <w:r>
        <w:rPr>
          <w:rFonts w:ascii="黑体" w:eastAsia="黑体" w:cs="黑体" w:hint="eastAsia"/>
        </w:rPr>
        <w:lastRenderedPageBreak/>
        <w:t>第三章合同条款及格式</w:t>
      </w:r>
    </w:p>
    <w:p w:rsidR="0043164C" w:rsidRDefault="00C22ED0">
      <w:pPr>
        <w:spacing w:line="400" w:lineRule="exact"/>
        <w:ind w:firstLineChars="200" w:firstLine="480"/>
        <w:rPr>
          <w:rFonts w:ascii="宋体" w:cs="宋体"/>
          <w:sz w:val="24"/>
          <w:szCs w:val="24"/>
        </w:rPr>
      </w:pPr>
      <w:r>
        <w:rPr>
          <w:rFonts w:ascii="宋体" w:hAnsi="宋体" w:cs="宋体" w:hint="eastAsia"/>
          <w:sz w:val="24"/>
          <w:szCs w:val="24"/>
        </w:rPr>
        <w:t>以下为成交后</w:t>
      </w:r>
      <w:proofErr w:type="gramStart"/>
      <w:r>
        <w:rPr>
          <w:rFonts w:ascii="宋体" w:hAnsi="宋体" w:cs="宋体" w:hint="eastAsia"/>
          <w:sz w:val="24"/>
          <w:szCs w:val="24"/>
        </w:rPr>
        <w:t>签定</w:t>
      </w:r>
      <w:proofErr w:type="gramEnd"/>
      <w:r>
        <w:rPr>
          <w:rFonts w:ascii="宋体" w:hAnsi="宋体" w:cs="宋体" w:hint="eastAsia"/>
          <w:sz w:val="24"/>
          <w:szCs w:val="24"/>
        </w:rPr>
        <w:t>本项目合同的通用条款，</w:t>
      </w:r>
      <w:r>
        <w:rPr>
          <w:rFonts w:ascii="宋体" w:hAnsi="宋体" w:cs="宋体" w:hint="eastAsia"/>
          <w:sz w:val="24"/>
          <w:szCs w:val="24"/>
          <w:highlight w:val="yellow"/>
        </w:rPr>
        <w:t>成交供应商不得提出实质性的修改，</w:t>
      </w:r>
      <w:r>
        <w:rPr>
          <w:rFonts w:ascii="宋体" w:hAnsi="宋体" w:cs="宋体" w:hint="eastAsia"/>
          <w:sz w:val="24"/>
          <w:szCs w:val="24"/>
        </w:rPr>
        <w:t>关</w:t>
      </w:r>
      <w:r>
        <w:rPr>
          <w:rFonts w:ascii="宋体" w:hAnsi="宋体" w:cs="宋体" w:hint="eastAsia"/>
          <w:sz w:val="24"/>
          <w:szCs w:val="24"/>
          <w:highlight w:val="yellow"/>
        </w:rPr>
        <w:t>于专用条款将由采购人与成交供应商结合本项目具体情况协商后签订。</w:t>
      </w:r>
    </w:p>
    <w:p w:rsidR="0043164C" w:rsidRDefault="00C22ED0">
      <w:pPr>
        <w:snapToGrid w:val="0"/>
        <w:spacing w:beforeLines="50" w:before="156" w:afterLines="50" w:after="156" w:line="400" w:lineRule="exact"/>
        <w:ind w:firstLineChars="200" w:firstLine="602"/>
        <w:jc w:val="center"/>
        <w:outlineLvl w:val="0"/>
        <w:rPr>
          <w:rFonts w:ascii="宋体" w:cs="宋体"/>
          <w:b/>
          <w:bCs/>
          <w:sz w:val="30"/>
          <w:szCs w:val="30"/>
        </w:rPr>
      </w:pPr>
      <w:r>
        <w:rPr>
          <w:rFonts w:ascii="宋体" w:hAnsi="宋体" w:cs="宋体" w:hint="eastAsia"/>
          <w:b/>
          <w:bCs/>
          <w:sz w:val="30"/>
          <w:szCs w:val="30"/>
        </w:rPr>
        <w:t>采购合同（货物）</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项目名称：项目编号：</w:t>
      </w:r>
    </w:p>
    <w:p w:rsidR="0043164C" w:rsidRDefault="00C22ED0">
      <w:pPr>
        <w:pStyle w:val="a5"/>
        <w:snapToGrid w:val="0"/>
        <w:spacing w:before="120" w:after="120" w:line="400" w:lineRule="exact"/>
        <w:ind w:firstLineChars="200" w:firstLine="480"/>
        <w:rPr>
          <w:rFonts w:hAnsi="宋体"/>
          <w:sz w:val="24"/>
          <w:szCs w:val="24"/>
        </w:rPr>
      </w:pPr>
      <w:r>
        <w:rPr>
          <w:rFonts w:hAnsi="宋体" w:hint="eastAsia"/>
          <w:sz w:val="24"/>
          <w:szCs w:val="24"/>
        </w:rPr>
        <w:t>甲方：（买方）</w:t>
      </w:r>
      <w:r>
        <w:rPr>
          <w:rFonts w:hAnsi="宋体"/>
          <w:sz w:val="24"/>
          <w:szCs w:val="24"/>
        </w:rPr>
        <w:t>_________</w:t>
      </w:r>
    </w:p>
    <w:p w:rsidR="0043164C" w:rsidRDefault="00C22ED0">
      <w:pPr>
        <w:pStyle w:val="a5"/>
        <w:snapToGrid w:val="0"/>
        <w:spacing w:before="120" w:after="120" w:line="400" w:lineRule="exact"/>
        <w:ind w:firstLineChars="200" w:firstLine="480"/>
        <w:rPr>
          <w:rFonts w:hAnsi="宋体"/>
          <w:sz w:val="24"/>
          <w:szCs w:val="24"/>
        </w:rPr>
      </w:pPr>
      <w:r>
        <w:rPr>
          <w:rFonts w:hAnsi="宋体" w:hint="eastAsia"/>
          <w:sz w:val="24"/>
          <w:szCs w:val="24"/>
        </w:rPr>
        <w:t>乙方：（卖方）</w:t>
      </w:r>
      <w:r>
        <w:rPr>
          <w:rFonts w:hAnsi="宋体"/>
          <w:sz w:val="24"/>
          <w:szCs w:val="24"/>
        </w:rPr>
        <w:t>_________</w:t>
      </w:r>
    </w:p>
    <w:p w:rsidR="0043164C" w:rsidRDefault="00C22ED0">
      <w:pPr>
        <w:pStyle w:val="a5"/>
        <w:snapToGrid w:val="0"/>
        <w:spacing w:before="120" w:after="120" w:line="400" w:lineRule="exact"/>
        <w:ind w:firstLineChars="200" w:firstLine="480"/>
        <w:rPr>
          <w:rFonts w:hAnsi="宋体" w:cs="Times New Roman"/>
          <w:b/>
          <w:bCs/>
          <w:sz w:val="24"/>
          <w:szCs w:val="24"/>
        </w:rPr>
      </w:pPr>
      <w:r>
        <w:rPr>
          <w:rFonts w:hAnsi="宋体" w:hint="eastAsia"/>
          <w:sz w:val="24"/>
          <w:szCs w:val="24"/>
        </w:rPr>
        <w:t>甲、乙双方根据项目询价的结果，签署本合同。</w:t>
      </w:r>
    </w:p>
    <w:p w:rsidR="0043164C" w:rsidRDefault="00C22ED0">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一、货物内容（详见</w:t>
      </w:r>
      <w:r w:rsidR="001C73D2">
        <w:rPr>
          <w:rFonts w:hAnsi="宋体" w:hint="eastAsia"/>
          <w:b/>
          <w:bCs/>
          <w:sz w:val="24"/>
          <w:szCs w:val="24"/>
        </w:rPr>
        <w:t>清单和</w:t>
      </w:r>
      <w:r w:rsidR="00976B8B">
        <w:rPr>
          <w:rFonts w:hAnsi="宋体" w:hint="eastAsia"/>
          <w:b/>
          <w:bCs/>
          <w:sz w:val="24"/>
          <w:szCs w:val="24"/>
        </w:rPr>
        <w:t>图纸</w:t>
      </w:r>
      <w:r>
        <w:rPr>
          <w:rFonts w:hAnsi="宋体" w:hint="eastAsia"/>
          <w:b/>
          <w:bCs/>
          <w:sz w:val="24"/>
          <w:szCs w:val="24"/>
        </w:rPr>
        <w:t>）</w:t>
      </w:r>
    </w:p>
    <w:p w:rsidR="0043164C" w:rsidRDefault="00C22ED0">
      <w:pPr>
        <w:pStyle w:val="a5"/>
        <w:snapToGrid w:val="0"/>
        <w:spacing w:before="120" w:after="120" w:line="400" w:lineRule="exact"/>
        <w:ind w:firstLineChars="200" w:firstLine="480"/>
        <w:rPr>
          <w:rFonts w:hAnsi="宋体"/>
          <w:sz w:val="24"/>
          <w:szCs w:val="24"/>
        </w:rPr>
      </w:pPr>
      <w:r>
        <w:rPr>
          <w:rFonts w:hAnsi="宋体"/>
          <w:sz w:val="24"/>
          <w:szCs w:val="24"/>
        </w:rPr>
        <w:t xml:space="preserve">1.1 </w:t>
      </w:r>
      <w:r>
        <w:rPr>
          <w:rFonts w:hAnsi="宋体" w:hint="eastAsia"/>
          <w:sz w:val="24"/>
          <w:szCs w:val="24"/>
        </w:rPr>
        <w:t>货物名称：</w:t>
      </w:r>
    </w:p>
    <w:p w:rsidR="0043164C" w:rsidRDefault="00C22ED0">
      <w:pPr>
        <w:pStyle w:val="a5"/>
        <w:snapToGrid w:val="0"/>
        <w:spacing w:before="120" w:after="120" w:line="400" w:lineRule="exact"/>
        <w:ind w:firstLineChars="200" w:firstLine="480"/>
        <w:rPr>
          <w:rFonts w:hAnsi="宋体"/>
          <w:sz w:val="24"/>
          <w:szCs w:val="24"/>
        </w:rPr>
      </w:pPr>
      <w:r>
        <w:rPr>
          <w:rFonts w:hAnsi="宋体"/>
          <w:sz w:val="24"/>
          <w:szCs w:val="24"/>
        </w:rPr>
        <w:t xml:space="preserve">1.2 </w:t>
      </w:r>
      <w:r>
        <w:rPr>
          <w:rFonts w:hAnsi="宋体" w:hint="eastAsia"/>
          <w:sz w:val="24"/>
          <w:szCs w:val="24"/>
        </w:rPr>
        <w:t>型号规格：</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sz w:val="24"/>
          <w:szCs w:val="24"/>
        </w:rPr>
        <w:t xml:space="preserve">1.3 </w:t>
      </w:r>
      <w:r>
        <w:rPr>
          <w:rFonts w:hAnsi="宋体" w:hint="eastAsia"/>
          <w:sz w:val="24"/>
          <w:szCs w:val="24"/>
        </w:rPr>
        <w:t>数量（单位）：</w:t>
      </w:r>
    </w:p>
    <w:p w:rsidR="0043164C" w:rsidRDefault="00C22ED0">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二、合同金额</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sz w:val="24"/>
          <w:szCs w:val="24"/>
        </w:rPr>
        <w:t xml:space="preserve">2.1 </w:t>
      </w:r>
      <w:bookmarkStart w:id="0" w:name="_Hlt16619369"/>
      <w:bookmarkEnd w:id="0"/>
      <w:r>
        <w:rPr>
          <w:rFonts w:hAnsi="宋体" w:hint="eastAsia"/>
          <w:sz w:val="24"/>
          <w:szCs w:val="24"/>
        </w:rPr>
        <w:t>本合同金额为（大写）：</w:t>
      </w:r>
      <w:r>
        <w:rPr>
          <w:rFonts w:hAnsi="宋体"/>
          <w:sz w:val="24"/>
          <w:szCs w:val="24"/>
        </w:rPr>
        <w:t>_________</w:t>
      </w:r>
      <w:r>
        <w:rPr>
          <w:rFonts w:hAnsi="宋体" w:hint="eastAsia"/>
          <w:sz w:val="24"/>
          <w:szCs w:val="24"/>
        </w:rPr>
        <w:t>圆整（￥</w:t>
      </w:r>
      <w:r>
        <w:rPr>
          <w:rFonts w:hAnsi="宋体"/>
          <w:sz w:val="24"/>
          <w:szCs w:val="24"/>
        </w:rPr>
        <w:t>_______</w:t>
      </w:r>
      <w:r>
        <w:rPr>
          <w:rFonts w:hAnsi="宋体" w:hint="eastAsia"/>
          <w:sz w:val="24"/>
          <w:szCs w:val="24"/>
        </w:rPr>
        <w:t>元）人民币（或其他币种）。本合同价款包含所有乙方提供合同约定产品和服务的报酬及乙方提供合同中产品和服务所支出的必要费用，甲方在上述合同价款之外不再向乙方支付其他任何费用。</w:t>
      </w:r>
    </w:p>
    <w:p w:rsidR="0043164C" w:rsidRDefault="00C22ED0">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三、知识产权</w:t>
      </w:r>
    </w:p>
    <w:p w:rsidR="0043164C" w:rsidRDefault="00C22ED0">
      <w:pPr>
        <w:spacing w:line="400" w:lineRule="exact"/>
        <w:ind w:firstLineChars="200" w:firstLine="480"/>
        <w:rPr>
          <w:rFonts w:ascii="宋体" w:cs="宋体"/>
          <w:sz w:val="24"/>
          <w:szCs w:val="24"/>
        </w:rPr>
      </w:pPr>
      <w:r>
        <w:rPr>
          <w:rFonts w:hAnsi="宋体" w:hint="eastAsia"/>
          <w:sz w:val="24"/>
          <w:szCs w:val="24"/>
        </w:rPr>
        <w:t>3</w:t>
      </w:r>
      <w:r>
        <w:rPr>
          <w:rFonts w:hAnsi="宋体"/>
          <w:sz w:val="24"/>
          <w:szCs w:val="24"/>
        </w:rPr>
        <w:t>.1</w:t>
      </w:r>
      <w:r>
        <w:rPr>
          <w:rFonts w:hAnsi="宋体" w:cs="宋体" w:hint="eastAsia"/>
          <w:sz w:val="24"/>
          <w:szCs w:val="24"/>
        </w:rPr>
        <w:t>乙</w:t>
      </w:r>
      <w:r>
        <w:rPr>
          <w:rFonts w:ascii="宋体" w:hAnsi="宋体" w:cs="宋体"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43164C" w:rsidRDefault="00C22ED0">
      <w:pPr>
        <w:pStyle w:val="a5"/>
        <w:snapToGrid w:val="0"/>
        <w:spacing w:before="120" w:after="120" w:line="400" w:lineRule="exact"/>
        <w:ind w:firstLineChars="200" w:firstLine="482"/>
        <w:rPr>
          <w:rFonts w:hAnsi="宋体" w:cs="Times New Roman"/>
          <w:sz w:val="24"/>
          <w:szCs w:val="24"/>
          <w:u w:val="single"/>
        </w:rPr>
      </w:pPr>
      <w:r>
        <w:rPr>
          <w:rFonts w:hAnsi="宋体" w:hint="eastAsia"/>
          <w:b/>
          <w:bCs/>
          <w:sz w:val="24"/>
          <w:szCs w:val="24"/>
        </w:rPr>
        <w:t>四、产权担保</w:t>
      </w:r>
    </w:p>
    <w:p w:rsidR="0043164C" w:rsidRDefault="00C22ED0">
      <w:pPr>
        <w:pStyle w:val="a5"/>
        <w:tabs>
          <w:tab w:val="left" w:pos="0"/>
        </w:tabs>
        <w:snapToGrid w:val="0"/>
        <w:spacing w:before="120" w:after="120" w:line="400" w:lineRule="exact"/>
        <w:ind w:firstLineChars="200" w:firstLine="480"/>
        <w:rPr>
          <w:rFonts w:hAnsi="宋体" w:cs="Times New Roman"/>
          <w:sz w:val="24"/>
          <w:szCs w:val="24"/>
          <w:u w:val="single"/>
        </w:rPr>
      </w:pPr>
      <w:r>
        <w:rPr>
          <w:rFonts w:hAnsi="宋体" w:hint="eastAsia"/>
          <w:sz w:val="24"/>
          <w:szCs w:val="24"/>
        </w:rPr>
        <w:t>4</w:t>
      </w:r>
      <w:r>
        <w:rPr>
          <w:rFonts w:hAnsi="宋体"/>
          <w:sz w:val="24"/>
          <w:szCs w:val="24"/>
        </w:rPr>
        <w:t xml:space="preserve">.1 </w:t>
      </w:r>
      <w:r>
        <w:rPr>
          <w:rFonts w:hAnsi="宋体" w:hint="eastAsia"/>
          <w:sz w:val="24"/>
          <w:szCs w:val="24"/>
        </w:rPr>
        <w:t>乙方保证所交付的货物的所有权完全属于</w:t>
      </w:r>
      <w:proofErr w:type="gramStart"/>
      <w:r>
        <w:rPr>
          <w:rFonts w:hAnsi="宋体" w:hint="eastAsia"/>
          <w:sz w:val="24"/>
          <w:szCs w:val="24"/>
        </w:rPr>
        <w:t>乙方且</w:t>
      </w:r>
      <w:proofErr w:type="gramEnd"/>
      <w:r>
        <w:rPr>
          <w:rFonts w:hAnsi="宋体" w:hint="eastAsia"/>
          <w:sz w:val="24"/>
          <w:szCs w:val="24"/>
        </w:rPr>
        <w:t>无任何抵押、查封等产权瑕疵。</w:t>
      </w:r>
    </w:p>
    <w:p w:rsidR="0043164C" w:rsidRDefault="00C22ED0">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五、履约保证金</w:t>
      </w:r>
    </w:p>
    <w:p w:rsidR="0043164C" w:rsidRDefault="00C22ED0">
      <w:pPr>
        <w:pStyle w:val="a5"/>
        <w:snapToGrid w:val="0"/>
        <w:spacing w:before="120" w:after="120" w:line="400" w:lineRule="exact"/>
        <w:ind w:firstLineChars="175" w:firstLine="420"/>
        <w:rPr>
          <w:rFonts w:hAnsi="宋体"/>
          <w:sz w:val="24"/>
          <w:szCs w:val="24"/>
        </w:rPr>
      </w:pPr>
      <w:r>
        <w:rPr>
          <w:rFonts w:hAnsi="宋体" w:hint="eastAsia"/>
          <w:sz w:val="24"/>
          <w:szCs w:val="24"/>
        </w:rPr>
        <w:t>5</w:t>
      </w:r>
      <w:r>
        <w:rPr>
          <w:rFonts w:hAnsi="宋体"/>
          <w:sz w:val="24"/>
          <w:szCs w:val="24"/>
        </w:rPr>
        <w:t>.1乙方交纳人民币_________元作为本合同的</w:t>
      </w:r>
      <w:r>
        <w:rPr>
          <w:rFonts w:hAnsi="宋体"/>
          <w:b/>
          <w:color w:val="FF0000"/>
          <w:sz w:val="24"/>
          <w:szCs w:val="24"/>
        </w:rPr>
        <w:t>履约保证金（中标</w:t>
      </w:r>
      <w:r>
        <w:rPr>
          <w:rFonts w:hAnsi="宋体" w:hint="eastAsia"/>
          <w:b/>
          <w:color w:val="FF0000"/>
          <w:sz w:val="24"/>
          <w:szCs w:val="24"/>
        </w:rPr>
        <w:t>&lt;成交&gt;</w:t>
      </w:r>
      <w:r>
        <w:rPr>
          <w:rFonts w:hAnsi="宋体"/>
          <w:b/>
          <w:color w:val="FF0000"/>
          <w:sz w:val="24"/>
          <w:szCs w:val="24"/>
        </w:rPr>
        <w:t>金额的</w:t>
      </w:r>
      <w:r>
        <w:rPr>
          <w:rFonts w:hAnsi="宋体" w:hint="eastAsia"/>
          <w:b/>
          <w:color w:val="FF0000"/>
          <w:sz w:val="24"/>
          <w:szCs w:val="24"/>
        </w:rPr>
        <w:t>5</w:t>
      </w:r>
      <w:r>
        <w:rPr>
          <w:rFonts w:hAnsi="宋体"/>
          <w:b/>
          <w:color w:val="FF0000"/>
          <w:sz w:val="24"/>
          <w:szCs w:val="24"/>
        </w:rPr>
        <w:t>%）。</w:t>
      </w:r>
    </w:p>
    <w:p w:rsidR="0043164C" w:rsidRDefault="00C22ED0">
      <w:pPr>
        <w:pStyle w:val="a5"/>
        <w:snapToGrid w:val="0"/>
        <w:spacing w:before="120" w:after="120" w:line="400" w:lineRule="exact"/>
        <w:ind w:firstLineChars="200" w:firstLine="480"/>
        <w:rPr>
          <w:rFonts w:hAnsi="宋体"/>
          <w:sz w:val="24"/>
          <w:szCs w:val="24"/>
        </w:rPr>
      </w:pPr>
      <w:r>
        <w:rPr>
          <w:rFonts w:hAnsi="宋体" w:hint="eastAsia"/>
          <w:sz w:val="24"/>
          <w:szCs w:val="24"/>
        </w:rPr>
        <w:t>5</w:t>
      </w:r>
      <w:r>
        <w:rPr>
          <w:rFonts w:hAnsi="宋体"/>
          <w:sz w:val="24"/>
          <w:szCs w:val="24"/>
        </w:rPr>
        <w:t>.2合同履行结束后，乙方凭采购人签署的同意退还履约保证金的证明（格式见</w:t>
      </w:r>
      <w:r>
        <w:rPr>
          <w:rFonts w:hAnsi="宋体" w:hint="eastAsia"/>
          <w:sz w:val="24"/>
          <w:szCs w:val="24"/>
        </w:rPr>
        <w:t>询价</w:t>
      </w:r>
      <w:r>
        <w:rPr>
          <w:rFonts w:hAnsi="宋体"/>
          <w:sz w:val="24"/>
          <w:szCs w:val="24"/>
        </w:rPr>
        <w:t>文件附件《履约保证金退还申请》,加盖采购单位公章），办理保证金退还手续（无息退还）</w:t>
      </w:r>
    </w:p>
    <w:p w:rsidR="0043164C" w:rsidRDefault="00C22ED0">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六、转包或分包</w:t>
      </w:r>
    </w:p>
    <w:p w:rsidR="0043164C" w:rsidRDefault="00C22ED0">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6</w:t>
      </w:r>
      <w:r>
        <w:rPr>
          <w:rFonts w:ascii="宋体" w:hAnsi="宋体" w:cs="宋体"/>
          <w:sz w:val="24"/>
          <w:szCs w:val="24"/>
        </w:rPr>
        <w:t>.1</w:t>
      </w:r>
      <w:r>
        <w:rPr>
          <w:rFonts w:ascii="宋体" w:hAnsi="宋体" w:cs="宋体" w:hint="eastAsia"/>
          <w:sz w:val="24"/>
          <w:szCs w:val="24"/>
        </w:rPr>
        <w:t>本合同范围的货物，应由乙方直接供应，不得转让他人供应；</w:t>
      </w:r>
    </w:p>
    <w:p w:rsidR="0043164C" w:rsidRDefault="00C22ED0">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lastRenderedPageBreak/>
        <w:t>6</w:t>
      </w:r>
      <w:r>
        <w:rPr>
          <w:rFonts w:ascii="宋体" w:hAnsi="宋体" w:cs="宋体"/>
          <w:sz w:val="24"/>
          <w:szCs w:val="24"/>
        </w:rPr>
        <w:t>.</w:t>
      </w:r>
      <w:r>
        <w:rPr>
          <w:rFonts w:ascii="宋体" w:hAnsi="宋体" w:cs="宋体" w:hint="eastAsia"/>
          <w:sz w:val="24"/>
          <w:szCs w:val="24"/>
        </w:rPr>
        <w:t>2如有转让和分包行为，甲方有权给予终止合同。</w:t>
      </w:r>
    </w:p>
    <w:p w:rsidR="0043164C" w:rsidRDefault="00C22ED0">
      <w:pPr>
        <w:pStyle w:val="a5"/>
        <w:snapToGrid w:val="0"/>
        <w:spacing w:before="120" w:after="120" w:line="400" w:lineRule="exact"/>
        <w:ind w:firstLineChars="200" w:firstLine="482"/>
        <w:rPr>
          <w:rFonts w:hAnsi="宋体"/>
          <w:b/>
          <w:bCs/>
          <w:sz w:val="24"/>
          <w:szCs w:val="24"/>
        </w:rPr>
      </w:pPr>
      <w:r>
        <w:rPr>
          <w:rFonts w:hAnsi="宋体" w:hint="eastAsia"/>
          <w:b/>
          <w:bCs/>
          <w:sz w:val="24"/>
          <w:szCs w:val="24"/>
        </w:rPr>
        <w:t>七、质保期</w:t>
      </w:r>
    </w:p>
    <w:p w:rsidR="0043164C" w:rsidRDefault="00C22ED0">
      <w:pPr>
        <w:pStyle w:val="a5"/>
        <w:snapToGrid w:val="0"/>
        <w:spacing w:before="120" w:after="120" w:line="400" w:lineRule="exact"/>
        <w:ind w:firstLineChars="200" w:firstLine="482"/>
        <w:rPr>
          <w:rFonts w:hAnsi="宋体"/>
          <w:b/>
          <w:bCs/>
          <w:sz w:val="24"/>
          <w:szCs w:val="24"/>
          <w:u w:val="single"/>
        </w:rPr>
      </w:pPr>
      <w:r>
        <w:rPr>
          <w:rFonts w:hAnsi="宋体" w:hint="eastAsia"/>
          <w:b/>
          <w:bCs/>
          <w:sz w:val="24"/>
          <w:szCs w:val="24"/>
          <w:u w:val="single"/>
        </w:rPr>
        <w:t>12个月</w:t>
      </w:r>
    </w:p>
    <w:p w:rsidR="0043164C" w:rsidRDefault="00C22ED0">
      <w:pPr>
        <w:pStyle w:val="a5"/>
        <w:snapToGrid w:val="0"/>
        <w:spacing w:before="120" w:after="120" w:line="400" w:lineRule="exact"/>
        <w:ind w:firstLineChars="200" w:firstLine="482"/>
        <w:rPr>
          <w:rFonts w:ascii="Times New Roman" w:hAnsi="Times New Roman" w:cs="Times New Roman"/>
          <w:b/>
          <w:bCs/>
          <w:sz w:val="24"/>
          <w:szCs w:val="24"/>
        </w:rPr>
      </w:pPr>
      <w:r>
        <w:rPr>
          <w:rFonts w:hAnsi="宋体" w:hint="eastAsia"/>
          <w:b/>
          <w:sz w:val="24"/>
          <w:szCs w:val="24"/>
        </w:rPr>
        <w:t>八</w:t>
      </w:r>
      <w:r>
        <w:rPr>
          <w:rFonts w:ascii="Times New Roman" w:hAnsi="宋体" w:hint="eastAsia"/>
          <w:b/>
          <w:bCs/>
          <w:sz w:val="24"/>
          <w:szCs w:val="24"/>
        </w:rPr>
        <w:t>、供货期、交货方式及交货地点</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8</w:t>
      </w:r>
      <w:r>
        <w:rPr>
          <w:rFonts w:hAnsi="宋体"/>
          <w:sz w:val="24"/>
          <w:szCs w:val="24"/>
        </w:rPr>
        <w:t xml:space="preserve">.1 </w:t>
      </w:r>
      <w:r>
        <w:rPr>
          <w:rFonts w:hAnsi="宋体" w:hint="eastAsia"/>
          <w:sz w:val="24"/>
          <w:szCs w:val="24"/>
        </w:rPr>
        <w:t>供货期：</w:t>
      </w:r>
      <w:r>
        <w:rPr>
          <w:rFonts w:hAnsi="宋体" w:hint="eastAsia"/>
          <w:b/>
          <w:bCs/>
          <w:sz w:val="24"/>
          <w:szCs w:val="24"/>
        </w:rPr>
        <w:t>15天（</w:t>
      </w:r>
      <w:r>
        <w:rPr>
          <w:rFonts w:hAnsi="宋体" w:hint="eastAsia"/>
          <w:b/>
          <w:color w:val="000000"/>
          <w:sz w:val="24"/>
        </w:rPr>
        <w:t>自合同签订生效之日起计算</w:t>
      </w:r>
      <w:r>
        <w:rPr>
          <w:rFonts w:hAnsi="宋体" w:hint="eastAsia"/>
          <w:b/>
          <w:bCs/>
          <w:sz w:val="24"/>
          <w:szCs w:val="24"/>
        </w:rPr>
        <w:t>）</w:t>
      </w:r>
    </w:p>
    <w:p w:rsidR="0043164C" w:rsidRDefault="00C22ED0">
      <w:pPr>
        <w:spacing w:line="360" w:lineRule="auto"/>
        <w:ind w:firstLineChars="200" w:firstLine="480"/>
        <w:rPr>
          <w:rFonts w:hAnsi="宋体"/>
          <w:sz w:val="24"/>
          <w:szCs w:val="24"/>
        </w:rPr>
      </w:pPr>
      <w:r>
        <w:rPr>
          <w:rFonts w:hAnsi="宋体" w:hint="eastAsia"/>
          <w:sz w:val="24"/>
          <w:szCs w:val="24"/>
        </w:rPr>
        <w:t>8</w:t>
      </w:r>
      <w:r>
        <w:rPr>
          <w:rFonts w:hAnsi="宋体"/>
          <w:sz w:val="24"/>
          <w:szCs w:val="24"/>
        </w:rPr>
        <w:t xml:space="preserve">.2 </w:t>
      </w:r>
      <w:r>
        <w:rPr>
          <w:rFonts w:hAnsi="宋体" w:hint="eastAsia"/>
          <w:sz w:val="24"/>
          <w:szCs w:val="24"/>
        </w:rPr>
        <w:t>交货方式：</w:t>
      </w:r>
    </w:p>
    <w:p w:rsidR="0043164C" w:rsidRDefault="00C22ED0">
      <w:pPr>
        <w:spacing w:line="360" w:lineRule="auto"/>
        <w:ind w:firstLine="435"/>
        <w:rPr>
          <w:b/>
          <w:color w:val="000000"/>
          <w:sz w:val="24"/>
        </w:rPr>
      </w:pPr>
      <w:r>
        <w:rPr>
          <w:rFonts w:hint="eastAsia"/>
          <w:color w:val="000000"/>
          <w:sz w:val="24"/>
        </w:rPr>
        <w:t>①非采购方通知，严禁私自交易。采购订单一经确认，成交单位需确保按时准点、保质保量进行配送。主要要求为：</w:t>
      </w:r>
      <w:r>
        <w:rPr>
          <w:rFonts w:hint="eastAsia"/>
          <w:b/>
          <w:color w:val="000000"/>
          <w:sz w:val="24"/>
        </w:rPr>
        <w:t>标的物须满足我方图纸技术要求，质保期不少于</w:t>
      </w:r>
      <w:r>
        <w:rPr>
          <w:rFonts w:hint="eastAsia"/>
          <w:b/>
          <w:color w:val="000000"/>
          <w:sz w:val="24"/>
        </w:rPr>
        <w:t>1</w:t>
      </w:r>
      <w:r>
        <w:rPr>
          <w:rFonts w:hint="eastAsia"/>
          <w:b/>
          <w:color w:val="000000"/>
          <w:sz w:val="24"/>
        </w:rPr>
        <w:t>年；成交方须按照我方的技术要求和质量标准提供样品并经我方确认，；材质详见图纸要求，不得使用回收再生料；供货周期不超过</w:t>
      </w:r>
      <w:r>
        <w:rPr>
          <w:rFonts w:hint="eastAsia"/>
          <w:b/>
          <w:color w:val="000000"/>
          <w:sz w:val="24"/>
        </w:rPr>
        <w:t>15</w:t>
      </w:r>
      <w:r>
        <w:rPr>
          <w:rFonts w:hint="eastAsia"/>
          <w:b/>
          <w:color w:val="000000"/>
          <w:sz w:val="24"/>
        </w:rPr>
        <w:t>天（自我方发出采购订单之日起计算）；货物验收合格后供货方开具发票，次月支付合同价款的</w:t>
      </w:r>
      <w:r>
        <w:rPr>
          <w:rFonts w:hint="eastAsia"/>
          <w:b/>
          <w:color w:val="000000"/>
          <w:sz w:val="24"/>
        </w:rPr>
        <w:t>80%</w:t>
      </w:r>
      <w:r>
        <w:rPr>
          <w:rFonts w:hint="eastAsia"/>
          <w:b/>
          <w:color w:val="000000"/>
          <w:sz w:val="24"/>
        </w:rPr>
        <w:t>，</w:t>
      </w:r>
      <w:proofErr w:type="gramStart"/>
      <w:r>
        <w:rPr>
          <w:rFonts w:hint="eastAsia"/>
          <w:b/>
          <w:color w:val="000000"/>
          <w:sz w:val="24"/>
        </w:rPr>
        <w:t>余款满质保期</w:t>
      </w:r>
      <w:proofErr w:type="gramEnd"/>
      <w:r>
        <w:rPr>
          <w:rFonts w:hint="eastAsia"/>
          <w:b/>
          <w:color w:val="000000"/>
          <w:sz w:val="24"/>
        </w:rPr>
        <w:t>一年后无质量问题次月付清；成交方须在领取中标通知书之日将履约保证金（合同总金额的</w:t>
      </w:r>
      <w:r>
        <w:rPr>
          <w:rFonts w:hint="eastAsia"/>
          <w:b/>
          <w:color w:val="000000"/>
          <w:sz w:val="24"/>
        </w:rPr>
        <w:t>5%</w:t>
      </w:r>
      <w:r>
        <w:rPr>
          <w:rFonts w:hint="eastAsia"/>
          <w:b/>
          <w:color w:val="000000"/>
          <w:sz w:val="24"/>
        </w:rPr>
        <w:t>）打入竹</w:t>
      </w:r>
      <w:proofErr w:type="gramStart"/>
      <w:r>
        <w:rPr>
          <w:rFonts w:hint="eastAsia"/>
          <w:b/>
          <w:color w:val="000000"/>
          <w:sz w:val="24"/>
        </w:rPr>
        <w:t>箦阀业</w:t>
      </w:r>
      <w:proofErr w:type="gramEnd"/>
      <w:r>
        <w:rPr>
          <w:rFonts w:hint="eastAsia"/>
          <w:b/>
          <w:color w:val="000000"/>
          <w:sz w:val="24"/>
        </w:rPr>
        <w:t>指定账户，合同履行结束后考核退还；成交方的价格不能高于我方的最高指导价（明细表中的单价），成交后供货方的价格不得变动。</w:t>
      </w:r>
    </w:p>
    <w:p w:rsidR="0043164C" w:rsidRDefault="00C22ED0">
      <w:pPr>
        <w:pStyle w:val="a5"/>
        <w:snapToGrid w:val="0"/>
        <w:spacing w:before="120" w:after="120" w:line="400" w:lineRule="exact"/>
        <w:ind w:firstLineChars="200" w:firstLine="480"/>
        <w:rPr>
          <w:rFonts w:hAnsi="宋体" w:cs="Times New Roman"/>
          <w:b/>
          <w:bCs/>
          <w:sz w:val="24"/>
          <w:szCs w:val="24"/>
        </w:rPr>
      </w:pPr>
      <w:r>
        <w:rPr>
          <w:rFonts w:hAnsi="宋体" w:hint="eastAsia"/>
          <w:sz w:val="24"/>
          <w:szCs w:val="24"/>
        </w:rPr>
        <w:t>8</w:t>
      </w:r>
      <w:r>
        <w:rPr>
          <w:rFonts w:hAnsi="宋体"/>
          <w:sz w:val="24"/>
          <w:szCs w:val="24"/>
        </w:rPr>
        <w:t xml:space="preserve">.3 </w:t>
      </w:r>
      <w:r>
        <w:rPr>
          <w:rFonts w:hAnsi="宋体" w:hint="eastAsia"/>
          <w:sz w:val="24"/>
          <w:szCs w:val="24"/>
        </w:rPr>
        <w:t>交货地点：竹</w:t>
      </w:r>
      <w:proofErr w:type="gramStart"/>
      <w:r>
        <w:rPr>
          <w:rFonts w:hAnsi="宋体" w:hint="eastAsia"/>
          <w:sz w:val="24"/>
          <w:szCs w:val="24"/>
        </w:rPr>
        <w:t>箦</w:t>
      </w:r>
      <w:proofErr w:type="gramEnd"/>
      <w:r>
        <w:rPr>
          <w:rFonts w:hAnsi="宋体" w:hint="eastAsia"/>
          <w:sz w:val="24"/>
          <w:szCs w:val="24"/>
        </w:rPr>
        <w:t>阀业</w:t>
      </w:r>
    </w:p>
    <w:p w:rsidR="0043164C" w:rsidRDefault="00C22ED0">
      <w:pPr>
        <w:pStyle w:val="a5"/>
        <w:snapToGrid w:val="0"/>
        <w:spacing w:before="120" w:after="120" w:line="400" w:lineRule="exact"/>
        <w:ind w:firstLineChars="200" w:firstLine="482"/>
        <w:rPr>
          <w:rFonts w:ascii="Times New Roman" w:hAnsi="Times New Roman" w:cs="Times New Roman"/>
          <w:b/>
          <w:bCs/>
          <w:sz w:val="24"/>
          <w:szCs w:val="24"/>
        </w:rPr>
      </w:pPr>
      <w:r>
        <w:rPr>
          <w:rFonts w:ascii="Times New Roman" w:hAnsi="宋体" w:hint="eastAsia"/>
          <w:b/>
          <w:bCs/>
          <w:sz w:val="24"/>
          <w:szCs w:val="24"/>
        </w:rPr>
        <w:t>九、合同款支付</w:t>
      </w:r>
    </w:p>
    <w:p w:rsidR="0043164C" w:rsidRDefault="00C22ED0">
      <w:pPr>
        <w:pStyle w:val="a5"/>
        <w:snapToGrid w:val="0"/>
        <w:spacing w:before="120" w:after="120" w:line="400" w:lineRule="exact"/>
        <w:ind w:firstLineChars="175" w:firstLine="422"/>
        <w:rPr>
          <w:color w:val="000000"/>
          <w:sz w:val="24"/>
        </w:rPr>
      </w:pPr>
      <w:r>
        <w:rPr>
          <w:rFonts w:hint="eastAsia"/>
          <w:b/>
          <w:color w:val="000000"/>
          <w:sz w:val="24"/>
        </w:rPr>
        <w:t>供货方须向甲方提供该批次货物等额</w:t>
      </w:r>
      <w:r>
        <w:rPr>
          <w:rFonts w:hint="eastAsia"/>
          <w:b/>
          <w:bCs/>
          <w:color w:val="000000"/>
          <w:sz w:val="24"/>
        </w:rPr>
        <w:t>增值税专用发票</w:t>
      </w:r>
      <w:r>
        <w:rPr>
          <w:rFonts w:hint="eastAsia"/>
          <w:b/>
          <w:color w:val="000000"/>
          <w:sz w:val="24"/>
        </w:rPr>
        <w:t>，并在发票中开具实际的销货明细品种或开票系统中开具销货清单。货物验收合格后供货方开具发票，次月支付合同价款的80%，</w:t>
      </w:r>
      <w:proofErr w:type="gramStart"/>
      <w:r>
        <w:rPr>
          <w:rFonts w:hint="eastAsia"/>
          <w:b/>
          <w:color w:val="000000"/>
          <w:sz w:val="24"/>
        </w:rPr>
        <w:t>余款满质保期</w:t>
      </w:r>
      <w:proofErr w:type="gramEnd"/>
      <w:r>
        <w:rPr>
          <w:rFonts w:hint="eastAsia"/>
          <w:b/>
          <w:color w:val="000000"/>
          <w:sz w:val="24"/>
        </w:rPr>
        <w:t>一年后无质量问题次月付清。</w:t>
      </w:r>
    </w:p>
    <w:p w:rsidR="0043164C" w:rsidRDefault="00C22ED0">
      <w:pPr>
        <w:snapToGrid w:val="0"/>
        <w:spacing w:beforeLines="50" w:before="156" w:afterLines="50" w:after="156" w:line="400" w:lineRule="exact"/>
        <w:ind w:firstLineChars="200" w:firstLine="482"/>
        <w:rPr>
          <w:b/>
          <w:bCs/>
          <w:sz w:val="24"/>
          <w:szCs w:val="24"/>
        </w:rPr>
      </w:pPr>
      <w:r>
        <w:rPr>
          <w:rFonts w:hAnsi="宋体" w:cs="宋体" w:hint="eastAsia"/>
          <w:b/>
          <w:bCs/>
          <w:sz w:val="24"/>
          <w:szCs w:val="24"/>
        </w:rPr>
        <w:t>十</w:t>
      </w:r>
      <w:r>
        <w:rPr>
          <w:rFonts w:cs="宋体" w:hint="eastAsia"/>
          <w:b/>
          <w:bCs/>
          <w:sz w:val="24"/>
          <w:szCs w:val="24"/>
        </w:rPr>
        <w:t>、</w:t>
      </w:r>
      <w:r>
        <w:rPr>
          <w:rFonts w:hAnsi="宋体" w:cs="宋体" w:hint="eastAsia"/>
          <w:b/>
          <w:bCs/>
          <w:sz w:val="24"/>
          <w:szCs w:val="24"/>
        </w:rPr>
        <w:t>税费</w:t>
      </w:r>
    </w:p>
    <w:p w:rsidR="0043164C" w:rsidRDefault="00C22ED0">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10</w:t>
      </w:r>
      <w:r>
        <w:rPr>
          <w:rFonts w:ascii="宋体" w:hAnsi="宋体" w:cs="宋体"/>
          <w:sz w:val="24"/>
          <w:szCs w:val="24"/>
        </w:rPr>
        <w:t>.1</w:t>
      </w:r>
      <w:r>
        <w:rPr>
          <w:rFonts w:ascii="宋体" w:hAnsi="宋体" w:cs="宋体" w:hint="eastAsia"/>
          <w:sz w:val="24"/>
          <w:szCs w:val="24"/>
        </w:rPr>
        <w:t>本合同执行中相关的一切税费均由乙方负担。</w:t>
      </w:r>
    </w:p>
    <w:p w:rsidR="0043164C" w:rsidRDefault="00C22ED0">
      <w:pPr>
        <w:pStyle w:val="a5"/>
        <w:snapToGrid w:val="0"/>
        <w:spacing w:before="120" w:after="120" w:line="400" w:lineRule="exact"/>
        <w:ind w:firstLineChars="200" w:firstLine="482"/>
        <w:rPr>
          <w:rFonts w:hAnsi="宋体" w:cs="Times New Roman"/>
          <w:sz w:val="24"/>
          <w:szCs w:val="24"/>
        </w:rPr>
      </w:pPr>
      <w:r>
        <w:rPr>
          <w:rFonts w:hAnsi="宋体" w:hint="eastAsia"/>
          <w:b/>
          <w:bCs/>
          <w:sz w:val="24"/>
          <w:szCs w:val="24"/>
        </w:rPr>
        <w:t>十一、质量保证及售后服务</w:t>
      </w:r>
    </w:p>
    <w:p w:rsidR="0043164C" w:rsidRDefault="00C22ED0">
      <w:pPr>
        <w:pStyle w:val="a5"/>
        <w:snapToGrid w:val="0"/>
        <w:spacing w:before="120" w:after="120" w:line="400" w:lineRule="exact"/>
        <w:ind w:firstLineChars="200" w:firstLine="480"/>
        <w:rPr>
          <w:rFonts w:hAnsi="宋体"/>
          <w:sz w:val="24"/>
          <w:szCs w:val="24"/>
        </w:rPr>
      </w:pPr>
      <w:r>
        <w:rPr>
          <w:rFonts w:hAnsi="宋体"/>
          <w:sz w:val="24"/>
          <w:szCs w:val="24"/>
        </w:rPr>
        <w:t>1</w:t>
      </w:r>
      <w:r>
        <w:rPr>
          <w:rFonts w:hAnsi="宋体" w:hint="eastAsia"/>
          <w:sz w:val="24"/>
          <w:szCs w:val="24"/>
        </w:rPr>
        <w:t>1</w:t>
      </w:r>
      <w:r>
        <w:rPr>
          <w:rFonts w:hAnsi="宋体"/>
          <w:sz w:val="24"/>
          <w:szCs w:val="24"/>
        </w:rPr>
        <w:t xml:space="preserve">.1 </w:t>
      </w:r>
      <w:r>
        <w:rPr>
          <w:rFonts w:hAnsi="宋体" w:hint="eastAsia"/>
          <w:sz w:val="24"/>
          <w:szCs w:val="24"/>
        </w:rPr>
        <w:t>乙方应按采购文件规定的货物性能、技术要求、质量标准向甲方提供未经使用的全新产品。乙方应无条件向甲方提供免费的安全管理指导和服务，且确保安全。</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1</w:t>
      </w:r>
      <w:r>
        <w:rPr>
          <w:rFonts w:hAnsi="宋体"/>
          <w:sz w:val="24"/>
          <w:szCs w:val="24"/>
        </w:rPr>
        <w:t xml:space="preserve">.2 </w:t>
      </w:r>
      <w:r>
        <w:rPr>
          <w:rFonts w:hAnsi="宋体" w:hint="eastAsia"/>
          <w:sz w:val="24"/>
          <w:szCs w:val="24"/>
        </w:rPr>
        <w:t>乙方提供的货物在保质期内因货物本身出现质量问题，根据实际情况，经双方协商，可按以下办法处理：</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）更换：由乙方承担所发生的全部费用。</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2</w:t>
      </w:r>
      <w:r>
        <w:rPr>
          <w:rFonts w:hAnsi="宋体" w:hint="eastAsia"/>
          <w:sz w:val="24"/>
          <w:szCs w:val="24"/>
        </w:rPr>
        <w:t>）退货处理：无条件退货，并退还甲方支付的合同款，同时</w:t>
      </w:r>
      <w:proofErr w:type="gramStart"/>
      <w:r>
        <w:rPr>
          <w:rFonts w:hAnsi="宋体" w:hint="eastAsia"/>
          <w:sz w:val="24"/>
          <w:szCs w:val="24"/>
        </w:rPr>
        <w:t>应承担该货物</w:t>
      </w:r>
      <w:proofErr w:type="gramEnd"/>
      <w:r>
        <w:rPr>
          <w:rFonts w:hAnsi="宋体" w:hint="eastAsia"/>
          <w:sz w:val="24"/>
          <w:szCs w:val="24"/>
        </w:rPr>
        <w:t>的直接费用（运输、保险、检验、货款利息及银行手续费等）。甲方不承担发生任何费用。</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sz w:val="24"/>
          <w:szCs w:val="24"/>
        </w:rPr>
        <w:lastRenderedPageBreak/>
        <w:t>1</w:t>
      </w:r>
      <w:r>
        <w:rPr>
          <w:rFonts w:hAnsi="宋体" w:hint="eastAsia"/>
          <w:sz w:val="24"/>
          <w:szCs w:val="24"/>
        </w:rPr>
        <w:t>1</w:t>
      </w:r>
      <w:r>
        <w:rPr>
          <w:rFonts w:hAnsi="宋体"/>
          <w:sz w:val="24"/>
          <w:szCs w:val="24"/>
        </w:rPr>
        <w:t xml:space="preserve">.3 </w:t>
      </w:r>
      <w:r>
        <w:rPr>
          <w:rFonts w:hAnsi="宋体" w:hint="eastAsia"/>
          <w:sz w:val="24"/>
          <w:szCs w:val="24"/>
        </w:rPr>
        <w:t>如在使用过程中发生质量问题，乙方在接到甲方通知后在小时内到达甲方现场。</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1</w:t>
      </w:r>
      <w:r>
        <w:rPr>
          <w:rFonts w:hAnsi="宋体"/>
          <w:sz w:val="24"/>
          <w:szCs w:val="24"/>
        </w:rPr>
        <w:t xml:space="preserve">.4 </w:t>
      </w:r>
      <w:r>
        <w:rPr>
          <w:rFonts w:hAnsi="宋体" w:hint="eastAsia"/>
          <w:sz w:val="24"/>
          <w:szCs w:val="24"/>
        </w:rPr>
        <w:t>在质保期内，乙方应对货物出现的质量及安全问题负责处理解决并承担一切费用。</w:t>
      </w:r>
    </w:p>
    <w:p w:rsidR="0043164C" w:rsidRDefault="00C22ED0">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十二、验收</w:t>
      </w:r>
    </w:p>
    <w:p w:rsidR="0043164C" w:rsidRDefault="00C22ED0">
      <w:pPr>
        <w:spacing w:line="360" w:lineRule="auto"/>
        <w:ind w:firstLineChars="200" w:firstLine="480"/>
        <w:rPr>
          <w:color w:val="000000"/>
          <w:sz w:val="24"/>
        </w:rPr>
      </w:pPr>
      <w:r>
        <w:rPr>
          <w:rFonts w:hint="eastAsia"/>
          <w:color w:val="000000"/>
          <w:sz w:val="24"/>
        </w:rPr>
        <w:t>①所有采购物品均须</w:t>
      </w:r>
      <w:proofErr w:type="gramStart"/>
      <w:r>
        <w:rPr>
          <w:rFonts w:hint="eastAsia"/>
          <w:color w:val="000000"/>
          <w:sz w:val="24"/>
        </w:rPr>
        <w:t>由成交方</w:t>
      </w:r>
      <w:proofErr w:type="gramEnd"/>
      <w:r>
        <w:rPr>
          <w:rFonts w:hint="eastAsia"/>
          <w:color w:val="000000"/>
          <w:sz w:val="24"/>
        </w:rPr>
        <w:t>免费配送到采购方指定地点，由甲乙双方分别指定的验收人共同就采供品名、规格、数量、质量等方面进行验收确认和签字。</w:t>
      </w:r>
    </w:p>
    <w:p w:rsidR="0043164C" w:rsidRDefault="00C22ED0">
      <w:pPr>
        <w:spacing w:line="360" w:lineRule="auto"/>
        <w:ind w:firstLine="435"/>
        <w:rPr>
          <w:color w:val="000000"/>
          <w:sz w:val="24"/>
        </w:rPr>
      </w:pPr>
      <w:r>
        <w:rPr>
          <w:rFonts w:hint="eastAsia"/>
          <w:color w:val="000000"/>
          <w:sz w:val="24"/>
        </w:rPr>
        <w:t>②乙方所供货物品名，规格、数量与甲方采购通知不相符的，或所供货物质量与合同约定、乙方的产品质量保证不相符的，甲方有权拒收，要求乙方予以更换。验收后，如发现存在其他问题，可要求供货方进行换货，供货方应在甲方要求的时间内及时调换符合甲方要求的产品并送达甲方指定地点。</w:t>
      </w:r>
    </w:p>
    <w:p w:rsidR="0043164C" w:rsidRDefault="00C22ED0">
      <w:pPr>
        <w:spacing w:line="360" w:lineRule="auto"/>
        <w:ind w:firstLineChars="150" w:firstLine="360"/>
        <w:rPr>
          <w:color w:val="000000"/>
          <w:sz w:val="24"/>
        </w:rPr>
      </w:pPr>
      <w:r>
        <w:rPr>
          <w:rFonts w:hint="eastAsia"/>
          <w:color w:val="000000"/>
          <w:sz w:val="24"/>
        </w:rPr>
        <w:t>③乙方将物资运抵甲方指定地点后，由甲方指定的负责人或保管员、验收员等专人依据乙方响应文件的承诺、国家或行业标准及甲方物资验收标准进行初步质量验收，并核对数量、价格。甲方对符合要求的给予签收，如物资有质量不合格、品种规格不符、价格不符及数量不足等问题，甲方不予签收，并视为乙方不能交付该部分的货物，乙方应按甲方的要求及时补货。</w:t>
      </w:r>
    </w:p>
    <w:p w:rsidR="0043164C" w:rsidRDefault="00C22ED0">
      <w:pPr>
        <w:spacing w:line="360" w:lineRule="auto"/>
        <w:rPr>
          <w:color w:val="000000"/>
          <w:sz w:val="24"/>
        </w:rPr>
      </w:pPr>
      <w:r>
        <w:rPr>
          <w:rFonts w:hint="eastAsia"/>
          <w:color w:val="000000"/>
          <w:sz w:val="24"/>
        </w:rPr>
        <w:t>④乙方如有伪造、隐瞒相关证件的，所造成的后果全部由乙方承担。</w:t>
      </w:r>
    </w:p>
    <w:p w:rsidR="0043164C" w:rsidRDefault="00C22ED0">
      <w:pPr>
        <w:spacing w:line="360" w:lineRule="auto"/>
        <w:rPr>
          <w:color w:val="000000"/>
          <w:sz w:val="24"/>
        </w:rPr>
      </w:pPr>
      <w:r>
        <w:rPr>
          <w:rFonts w:hint="eastAsia"/>
          <w:color w:val="000000"/>
          <w:sz w:val="24"/>
        </w:rPr>
        <w:t>⑤乙方不得将违法环保以及假冒伪劣商品供给甲方，若因乙方供应商品的质量造成不良后果，乙方必须承担全部责任，包括所有的经济责任和刑事责任。</w:t>
      </w:r>
    </w:p>
    <w:p w:rsidR="0043164C" w:rsidRDefault="00C22ED0">
      <w:pPr>
        <w:spacing w:line="360" w:lineRule="auto"/>
        <w:rPr>
          <w:color w:val="000000"/>
          <w:sz w:val="24"/>
        </w:rPr>
      </w:pPr>
      <w:r>
        <w:rPr>
          <w:rFonts w:hint="eastAsia"/>
          <w:color w:val="000000"/>
          <w:sz w:val="24"/>
        </w:rPr>
        <w:t>⑥乙方应在货物发运前进行满足运输距离、防潮、防震、防破损装卸等要求的包装，以保证安全运抵项目地点。货物材料要清洁、无毒、无害。</w:t>
      </w:r>
    </w:p>
    <w:p w:rsidR="0043164C" w:rsidRDefault="00C22ED0">
      <w:pPr>
        <w:spacing w:line="360" w:lineRule="auto"/>
        <w:rPr>
          <w:color w:val="000000"/>
          <w:sz w:val="24"/>
        </w:rPr>
      </w:pPr>
      <w:r>
        <w:rPr>
          <w:rFonts w:hint="eastAsia"/>
          <w:color w:val="000000"/>
          <w:sz w:val="24"/>
        </w:rPr>
        <w:t>⑦甲方认为必要时，可提请有资质的质量检测机构对乙方交付的货物进行检；检测合格的，检测费用由甲方承担；检测不合格的，检测费用由乙方承担，并视为乙方不能按时交货。</w:t>
      </w:r>
    </w:p>
    <w:p w:rsidR="0043164C" w:rsidRDefault="00C22ED0">
      <w:pPr>
        <w:spacing w:line="360" w:lineRule="auto"/>
        <w:ind w:firstLineChars="200" w:firstLine="480"/>
        <w:rPr>
          <w:color w:val="000000"/>
          <w:sz w:val="24"/>
        </w:rPr>
      </w:pPr>
      <w:r>
        <w:rPr>
          <w:rFonts w:hint="eastAsia"/>
          <w:color w:val="000000"/>
          <w:sz w:val="24"/>
        </w:rPr>
        <w:t>⑧甲方对货物的验收不会免除乙方的质量责任，不能当然认为质量已完全合格，甲方不承担质量责任。</w:t>
      </w:r>
    </w:p>
    <w:p w:rsidR="0043164C" w:rsidRDefault="00C22ED0">
      <w:pPr>
        <w:spacing w:line="360" w:lineRule="auto"/>
        <w:rPr>
          <w:color w:val="000000"/>
          <w:sz w:val="24"/>
        </w:rPr>
      </w:pPr>
      <w:r>
        <w:rPr>
          <w:rFonts w:hint="eastAsia"/>
          <w:color w:val="000000"/>
          <w:sz w:val="24"/>
        </w:rPr>
        <w:t>⑨如甲方在验收时、验收入库后或使用过程中发现质量问题，乙方须及时到现场解决，甲方有权要求乙方退货或调换，乙方必须在规定时间内及时包退包换补货。</w:t>
      </w:r>
    </w:p>
    <w:p w:rsidR="0043164C" w:rsidRDefault="00C22ED0">
      <w:pPr>
        <w:spacing w:line="360" w:lineRule="auto"/>
        <w:rPr>
          <w:color w:val="000000"/>
          <w:sz w:val="24"/>
        </w:rPr>
      </w:pPr>
      <w:r>
        <w:rPr>
          <w:rFonts w:ascii="MS Mincho" w:eastAsia="MS Mincho" w:hAnsi="MS Mincho" w:cs="MS Mincho" w:hint="eastAsia"/>
          <w:color w:val="000000"/>
          <w:sz w:val="24"/>
        </w:rPr>
        <w:t>⑩</w:t>
      </w:r>
      <w:r>
        <w:rPr>
          <w:rFonts w:hint="eastAsia"/>
          <w:color w:val="000000"/>
          <w:sz w:val="24"/>
        </w:rPr>
        <w:t>甲方有权对乙方相关加工场地进行检查，乙方必须配合，不得以各种借口拒绝。如相关法规要求的，甲方有权中止乙方供货资格。</w:t>
      </w:r>
    </w:p>
    <w:p w:rsidR="0043164C" w:rsidRDefault="00C22ED0">
      <w:pPr>
        <w:spacing w:line="440" w:lineRule="exact"/>
        <w:rPr>
          <w:color w:val="000000"/>
          <w:sz w:val="24"/>
        </w:rPr>
      </w:pPr>
      <w:r>
        <w:rPr>
          <w:rFonts w:ascii="MS Mincho" w:eastAsia="MS Mincho" w:hAnsi="MS Mincho" w:cs="MS Mincho" w:hint="eastAsia"/>
          <w:color w:val="000000"/>
          <w:sz w:val="24"/>
        </w:rPr>
        <w:t>⑪</w:t>
      </w:r>
      <w:r>
        <w:rPr>
          <w:rFonts w:hint="eastAsia"/>
          <w:color w:val="000000"/>
          <w:sz w:val="24"/>
        </w:rPr>
        <w:t>乙方所供物资存在质量和安全问题引起的费用和风险由乙方承担。</w:t>
      </w:r>
    </w:p>
    <w:p w:rsidR="0043164C" w:rsidRDefault="00C22ED0">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十三、货物包装、发运及运输</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.1 </w:t>
      </w:r>
      <w:r>
        <w:rPr>
          <w:rFonts w:hAnsi="宋体" w:hint="eastAsia"/>
          <w:sz w:val="24"/>
          <w:szCs w:val="24"/>
        </w:rPr>
        <w:t>乙方应在货物发运前对其进行满足运输距离、保温、防潮和防破损装卸等要求包</w:t>
      </w:r>
      <w:r>
        <w:rPr>
          <w:rFonts w:hAnsi="宋体" w:hint="eastAsia"/>
          <w:sz w:val="24"/>
          <w:szCs w:val="24"/>
        </w:rPr>
        <w:lastRenderedPageBreak/>
        <w:t>装，以保证货物安全运达甲方指定地点。</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.2 </w:t>
      </w:r>
      <w:r>
        <w:rPr>
          <w:rFonts w:hAnsi="宋体" w:hint="eastAsia"/>
          <w:sz w:val="24"/>
          <w:szCs w:val="24"/>
        </w:rPr>
        <w:t>使用说明书、质量检验证明书一并附于货物内。</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.3 </w:t>
      </w:r>
      <w:r>
        <w:rPr>
          <w:rFonts w:hAnsi="宋体" w:hint="eastAsia"/>
          <w:sz w:val="24"/>
          <w:szCs w:val="24"/>
        </w:rPr>
        <w:t>乙方在货物发运手续办理完毕后</w:t>
      </w:r>
      <w:r>
        <w:rPr>
          <w:rFonts w:hAnsi="宋体"/>
          <w:sz w:val="24"/>
          <w:szCs w:val="24"/>
        </w:rPr>
        <w:t>24</w:t>
      </w:r>
      <w:r>
        <w:rPr>
          <w:rFonts w:hAnsi="宋体" w:hint="eastAsia"/>
          <w:sz w:val="24"/>
          <w:szCs w:val="24"/>
        </w:rPr>
        <w:t>小时内或货到甲方</w:t>
      </w:r>
      <w:r>
        <w:rPr>
          <w:rFonts w:hAnsi="宋体"/>
          <w:sz w:val="24"/>
          <w:szCs w:val="24"/>
        </w:rPr>
        <w:t>48</w:t>
      </w:r>
      <w:r>
        <w:rPr>
          <w:rFonts w:hAnsi="宋体" w:hint="eastAsia"/>
          <w:sz w:val="24"/>
          <w:szCs w:val="24"/>
        </w:rPr>
        <w:t>小时前通知甲方，以准备接货。</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.4 </w:t>
      </w:r>
      <w:r>
        <w:rPr>
          <w:rFonts w:hAnsi="宋体" w:hint="eastAsia"/>
          <w:sz w:val="24"/>
          <w:szCs w:val="24"/>
        </w:rPr>
        <w:t>货物在交付甲方前发生的风险均由乙方负责。</w:t>
      </w:r>
    </w:p>
    <w:p w:rsidR="0043164C" w:rsidRDefault="00C22ED0">
      <w:pPr>
        <w:pStyle w:val="a5"/>
        <w:snapToGrid w:val="0"/>
        <w:spacing w:before="156" w:after="156" w:line="400" w:lineRule="exact"/>
        <w:ind w:right="26" w:firstLineChars="200" w:firstLine="480"/>
        <w:rPr>
          <w:rFonts w:hAnsi="宋体" w:cs="Times New Roman"/>
          <w:sz w:val="24"/>
          <w:szCs w:val="24"/>
        </w:rPr>
      </w:pPr>
      <w:r>
        <w:rPr>
          <w:rFonts w:hAnsi="宋体" w:hint="eastAsia"/>
          <w:sz w:val="24"/>
          <w:szCs w:val="24"/>
        </w:rPr>
        <w:t>13</w:t>
      </w:r>
      <w:r>
        <w:rPr>
          <w:rFonts w:hAnsi="宋体"/>
          <w:sz w:val="24"/>
          <w:szCs w:val="24"/>
        </w:rPr>
        <w:t xml:space="preserve">.5 </w:t>
      </w:r>
      <w:r>
        <w:rPr>
          <w:rFonts w:hAnsi="宋体" w:hint="eastAsia"/>
          <w:sz w:val="24"/>
          <w:szCs w:val="24"/>
        </w:rPr>
        <w:t>货物在规定的交付期限内由乙方送达甲方指定的地点视为交付，乙方同时需通知甲方货物已送达。</w:t>
      </w:r>
    </w:p>
    <w:p w:rsidR="0043164C" w:rsidRDefault="00C22ED0">
      <w:pPr>
        <w:pStyle w:val="a5"/>
        <w:snapToGrid w:val="0"/>
        <w:spacing w:before="120" w:after="120" w:line="400" w:lineRule="exact"/>
        <w:ind w:firstLineChars="200" w:firstLine="482"/>
        <w:rPr>
          <w:rFonts w:hAnsi="宋体"/>
          <w:b/>
          <w:bCs/>
          <w:sz w:val="24"/>
          <w:szCs w:val="24"/>
        </w:rPr>
      </w:pPr>
      <w:r>
        <w:rPr>
          <w:rFonts w:hAnsi="宋体" w:hint="eastAsia"/>
          <w:b/>
          <w:bCs/>
          <w:sz w:val="24"/>
          <w:szCs w:val="24"/>
        </w:rPr>
        <w:t>十四、违约责任</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14</w:t>
      </w:r>
      <w:r>
        <w:rPr>
          <w:rFonts w:hAnsi="宋体"/>
          <w:sz w:val="24"/>
          <w:szCs w:val="24"/>
        </w:rPr>
        <w:t xml:space="preserve">.1 </w:t>
      </w:r>
      <w:r>
        <w:rPr>
          <w:rFonts w:hAnsi="宋体" w:hint="eastAsia"/>
          <w:sz w:val="24"/>
          <w:szCs w:val="24"/>
        </w:rPr>
        <w:t>甲方无正当理由拒收货物的，甲方向乙方偿付拒收货款总值的百分之五违约金。</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14</w:t>
      </w:r>
      <w:r>
        <w:rPr>
          <w:rFonts w:hAnsi="宋体"/>
          <w:sz w:val="24"/>
          <w:szCs w:val="24"/>
        </w:rPr>
        <w:t xml:space="preserve">.2 </w:t>
      </w:r>
      <w:r>
        <w:rPr>
          <w:rFonts w:hAnsi="宋体" w:hint="eastAsia"/>
          <w:sz w:val="24"/>
          <w:szCs w:val="24"/>
        </w:rPr>
        <w:t>甲方无故逾期验收和办理货款支付手续的</w:t>
      </w:r>
      <w:r>
        <w:rPr>
          <w:rFonts w:hAnsi="宋体"/>
          <w:sz w:val="24"/>
          <w:szCs w:val="24"/>
        </w:rPr>
        <w:t>,</w:t>
      </w:r>
      <w:r>
        <w:rPr>
          <w:rFonts w:hAnsi="宋体" w:hint="eastAsia"/>
          <w:sz w:val="24"/>
          <w:szCs w:val="24"/>
        </w:rPr>
        <w:t>甲方应按逾期付款总额每日万分之五向乙方支付违约金。</w:t>
      </w:r>
    </w:p>
    <w:p w:rsidR="0043164C" w:rsidRDefault="00C22ED0">
      <w:pPr>
        <w:pStyle w:val="a5"/>
        <w:snapToGrid w:val="0"/>
        <w:spacing w:before="120" w:after="120" w:line="400" w:lineRule="exact"/>
        <w:ind w:firstLineChars="200" w:firstLine="480"/>
        <w:rPr>
          <w:rFonts w:hAnsi="宋体"/>
          <w:sz w:val="24"/>
          <w:szCs w:val="24"/>
        </w:rPr>
      </w:pPr>
      <w:r>
        <w:rPr>
          <w:rFonts w:hAnsi="宋体" w:hint="eastAsia"/>
          <w:sz w:val="24"/>
          <w:szCs w:val="24"/>
        </w:rPr>
        <w:t>14</w:t>
      </w:r>
      <w:r>
        <w:rPr>
          <w:rFonts w:hAnsi="宋体"/>
          <w:sz w:val="24"/>
          <w:szCs w:val="24"/>
        </w:rPr>
        <w:t xml:space="preserve">.3 </w:t>
      </w:r>
      <w:r>
        <w:rPr>
          <w:rFonts w:hAnsi="宋体" w:hint="eastAsia"/>
          <w:sz w:val="24"/>
          <w:szCs w:val="24"/>
        </w:rPr>
        <w:t>乙方逾期交付货物的，乙方应按逾期交货总额每日千分之六向甲方支付违约金，由甲方从待付货款中扣除。逾期超过约定日期</w:t>
      </w:r>
      <w:r>
        <w:rPr>
          <w:rFonts w:hAnsi="宋体"/>
          <w:sz w:val="24"/>
          <w:szCs w:val="24"/>
        </w:rPr>
        <w:t>10</w:t>
      </w:r>
      <w:r>
        <w:rPr>
          <w:rFonts w:hAnsi="宋体" w:hint="eastAsia"/>
          <w:sz w:val="24"/>
          <w:szCs w:val="24"/>
        </w:rPr>
        <w:t>个工作日不能交货的，甲方可解除本合同。乙方因逾期交货或因其他违约行为导致甲方解除合同的，乙方应向甲方支付合同总值</w:t>
      </w:r>
      <w:r>
        <w:rPr>
          <w:rFonts w:hAnsi="宋体"/>
          <w:sz w:val="24"/>
          <w:szCs w:val="24"/>
        </w:rPr>
        <w:t>5%</w:t>
      </w:r>
      <w:r>
        <w:rPr>
          <w:rFonts w:hAnsi="宋体" w:hint="eastAsia"/>
          <w:sz w:val="24"/>
          <w:szCs w:val="24"/>
        </w:rPr>
        <w:t>的违约金，如造成甲方损失超过违约金的，超出部分由乙方继续承担赔偿责任。</w:t>
      </w:r>
    </w:p>
    <w:p w:rsidR="0043164C" w:rsidRDefault="00C22ED0">
      <w:pPr>
        <w:pStyle w:val="a5"/>
        <w:snapToGrid w:val="0"/>
        <w:spacing w:before="120" w:after="120" w:line="400" w:lineRule="exact"/>
        <w:ind w:firstLineChars="200" w:firstLine="480"/>
        <w:rPr>
          <w:rFonts w:hAnsi="宋体"/>
          <w:sz w:val="24"/>
          <w:szCs w:val="24"/>
        </w:rPr>
      </w:pPr>
      <w:r>
        <w:rPr>
          <w:rFonts w:hAnsi="宋体" w:hint="eastAsia"/>
          <w:sz w:val="24"/>
          <w:szCs w:val="24"/>
        </w:rPr>
        <w:t>14</w:t>
      </w:r>
      <w:r>
        <w:rPr>
          <w:rFonts w:hAnsi="宋体"/>
          <w:sz w:val="24"/>
          <w:szCs w:val="24"/>
        </w:rPr>
        <w:t xml:space="preserve">.4 </w:t>
      </w:r>
      <w:r>
        <w:rPr>
          <w:rFonts w:hAnsi="宋体" w:hint="eastAsia"/>
          <w:sz w:val="24"/>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43164C" w:rsidRDefault="00C22ED0">
      <w:pPr>
        <w:pStyle w:val="a5"/>
        <w:snapToGrid w:val="0"/>
        <w:spacing w:before="120" w:after="120" w:line="400" w:lineRule="exact"/>
        <w:ind w:firstLineChars="200" w:firstLine="480"/>
        <w:rPr>
          <w:rFonts w:hAnsi="宋体"/>
          <w:sz w:val="24"/>
          <w:szCs w:val="24"/>
        </w:rPr>
      </w:pPr>
      <w:r>
        <w:rPr>
          <w:rFonts w:hAnsi="宋体" w:hint="eastAsia"/>
          <w:sz w:val="24"/>
          <w:szCs w:val="24"/>
        </w:rPr>
        <w:t>14.5 乙方无故不履行合同，拒绝供货，导致生产延误的，甲方有权取消乙方的委托经营资格，同时扣除全部履约保证金，并要求乙方赔偿因此造成的一切损失。</w:t>
      </w:r>
    </w:p>
    <w:p w:rsidR="0043164C" w:rsidRDefault="00C22ED0">
      <w:pPr>
        <w:pStyle w:val="a5"/>
        <w:snapToGrid w:val="0"/>
        <w:spacing w:before="120" w:after="120" w:line="400" w:lineRule="exact"/>
        <w:ind w:firstLineChars="200" w:firstLine="480"/>
        <w:rPr>
          <w:rFonts w:hAnsi="宋体"/>
          <w:sz w:val="24"/>
          <w:szCs w:val="24"/>
        </w:rPr>
      </w:pPr>
      <w:r>
        <w:rPr>
          <w:rFonts w:hAnsi="宋体" w:hint="eastAsia"/>
          <w:sz w:val="24"/>
          <w:szCs w:val="24"/>
        </w:rPr>
        <w:t>14.6 凡因产品质量原因而造成不良后果的，均由乙方负全部责任，并由有关部门追究其法律责任。</w:t>
      </w:r>
    </w:p>
    <w:p w:rsidR="0043164C" w:rsidRDefault="00C22ED0">
      <w:pPr>
        <w:pStyle w:val="a5"/>
        <w:snapToGrid w:val="0"/>
        <w:spacing w:before="120" w:after="120" w:line="400" w:lineRule="exact"/>
        <w:ind w:firstLineChars="200" w:firstLine="480"/>
        <w:rPr>
          <w:rFonts w:hAnsi="宋体"/>
          <w:sz w:val="24"/>
          <w:szCs w:val="24"/>
        </w:rPr>
      </w:pPr>
      <w:r>
        <w:rPr>
          <w:rFonts w:hAnsi="宋体" w:hint="eastAsia"/>
          <w:sz w:val="24"/>
          <w:szCs w:val="24"/>
        </w:rPr>
        <w:t xml:space="preserve">14.7 </w:t>
      </w:r>
      <w:r>
        <w:rPr>
          <w:rFonts w:hAnsi="宋体"/>
          <w:sz w:val="24"/>
          <w:szCs w:val="24"/>
        </w:rPr>
        <w:t>乙方违反本合同其他</w:t>
      </w:r>
      <w:r>
        <w:rPr>
          <w:rFonts w:hAnsi="宋体" w:hint="eastAsia"/>
          <w:sz w:val="24"/>
          <w:szCs w:val="24"/>
        </w:rPr>
        <w:t>约定</w:t>
      </w:r>
      <w:r>
        <w:rPr>
          <w:rFonts w:hAnsi="宋体"/>
          <w:sz w:val="24"/>
          <w:szCs w:val="24"/>
        </w:rPr>
        <w:t>的，应当赔偿甲方由此造成的全部损失，经甲方催告</w:t>
      </w:r>
      <w:r>
        <w:rPr>
          <w:rFonts w:hAnsi="宋体" w:hint="eastAsia"/>
          <w:sz w:val="24"/>
          <w:szCs w:val="24"/>
        </w:rPr>
        <w:t>逾期</w:t>
      </w:r>
      <w:r>
        <w:rPr>
          <w:rFonts w:hAnsi="宋体"/>
          <w:sz w:val="24"/>
          <w:szCs w:val="24"/>
        </w:rPr>
        <w:t>未整改的，甲方有权解除</w:t>
      </w:r>
      <w:r>
        <w:rPr>
          <w:rFonts w:hAnsi="宋体" w:hint="eastAsia"/>
          <w:sz w:val="24"/>
          <w:szCs w:val="24"/>
        </w:rPr>
        <w:t>本合同</w:t>
      </w:r>
      <w:r>
        <w:rPr>
          <w:rFonts w:hAnsi="宋体"/>
          <w:sz w:val="24"/>
          <w:szCs w:val="24"/>
        </w:rPr>
        <w:t>，保证金不予退还。</w:t>
      </w:r>
    </w:p>
    <w:p w:rsidR="0043164C" w:rsidRDefault="00C22ED0">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十五、不可抗力事件处理</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.1 </w:t>
      </w:r>
      <w:r>
        <w:rPr>
          <w:rFonts w:hAnsi="宋体" w:hint="eastAsia"/>
          <w:sz w:val="24"/>
          <w:szCs w:val="24"/>
        </w:rPr>
        <w:t>在合同有效期内，任何一方因不可抗力事件导致不能履行合同，则合同履行期可延长，其延长期与不可抗力影响期相同。</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.2 </w:t>
      </w:r>
      <w:r>
        <w:rPr>
          <w:rFonts w:hAnsi="宋体" w:hint="eastAsia"/>
          <w:sz w:val="24"/>
          <w:szCs w:val="24"/>
        </w:rPr>
        <w:t>不可抗力事件发生后，应立即通知对方，并寄送有关权威机构出具的证明。</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.3 </w:t>
      </w:r>
      <w:r>
        <w:rPr>
          <w:rFonts w:hAnsi="宋体" w:hint="eastAsia"/>
          <w:sz w:val="24"/>
          <w:szCs w:val="24"/>
        </w:rPr>
        <w:t>不可抗力事件延续</w:t>
      </w:r>
      <w:r>
        <w:rPr>
          <w:rFonts w:hAnsi="宋体"/>
          <w:sz w:val="24"/>
          <w:szCs w:val="24"/>
        </w:rPr>
        <w:t>120</w:t>
      </w:r>
      <w:r>
        <w:rPr>
          <w:rFonts w:hAnsi="宋体" w:hint="eastAsia"/>
          <w:sz w:val="24"/>
          <w:szCs w:val="24"/>
        </w:rPr>
        <w:t>天以上，双方应通过友好协商，确定是否继续履行合同。</w:t>
      </w:r>
    </w:p>
    <w:p w:rsidR="0043164C" w:rsidRDefault="00C22ED0">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十六、诉讼</w:t>
      </w:r>
    </w:p>
    <w:p w:rsidR="0043164C" w:rsidRDefault="00C22ED0">
      <w:pPr>
        <w:pStyle w:val="a5"/>
        <w:snapToGrid w:val="0"/>
        <w:spacing w:before="120" w:after="120" w:line="400" w:lineRule="exact"/>
        <w:ind w:firstLineChars="200" w:firstLine="480"/>
        <w:rPr>
          <w:rFonts w:hAnsi="宋体" w:cs="Times New Roman"/>
          <w:sz w:val="24"/>
          <w:szCs w:val="24"/>
        </w:rPr>
      </w:pPr>
      <w:r>
        <w:rPr>
          <w:rFonts w:hAnsi="宋体"/>
          <w:sz w:val="24"/>
          <w:szCs w:val="24"/>
        </w:rPr>
        <w:lastRenderedPageBreak/>
        <w:t>1</w:t>
      </w:r>
      <w:r>
        <w:rPr>
          <w:rFonts w:hAnsi="宋体" w:hint="eastAsia"/>
          <w:sz w:val="24"/>
          <w:szCs w:val="24"/>
        </w:rPr>
        <w:t>6</w:t>
      </w:r>
      <w:r>
        <w:rPr>
          <w:rFonts w:hAnsi="宋体"/>
          <w:sz w:val="24"/>
          <w:szCs w:val="24"/>
        </w:rPr>
        <w:t xml:space="preserve">.1 </w:t>
      </w:r>
      <w:r>
        <w:rPr>
          <w:rFonts w:hAnsi="宋体" w:hint="eastAsia"/>
          <w:sz w:val="24"/>
          <w:szCs w:val="24"/>
        </w:rPr>
        <w:t>双方在执行合同中所发生的一切争议，应通过协商解决。如协商不成，可向合同签订地法院起诉，合同签订地在此约定为溧阳市。</w:t>
      </w:r>
    </w:p>
    <w:p w:rsidR="0043164C" w:rsidRDefault="00C22ED0">
      <w:pPr>
        <w:pStyle w:val="a5"/>
        <w:snapToGrid w:val="0"/>
        <w:spacing w:before="120" w:after="120" w:line="400" w:lineRule="exact"/>
        <w:ind w:firstLineChars="200" w:firstLine="482"/>
        <w:rPr>
          <w:rFonts w:hAnsi="宋体"/>
          <w:b/>
          <w:bCs/>
          <w:sz w:val="24"/>
          <w:szCs w:val="24"/>
        </w:rPr>
      </w:pPr>
      <w:r>
        <w:rPr>
          <w:rFonts w:hAnsi="宋体" w:hint="eastAsia"/>
          <w:b/>
          <w:bCs/>
          <w:sz w:val="24"/>
          <w:szCs w:val="24"/>
        </w:rPr>
        <w:t>十七、合同生效及其它</w:t>
      </w:r>
    </w:p>
    <w:p w:rsidR="0043164C" w:rsidRDefault="00C22ED0">
      <w:pPr>
        <w:pStyle w:val="a5"/>
        <w:snapToGrid w:val="0"/>
        <w:spacing w:line="400" w:lineRule="exact"/>
        <w:ind w:firstLineChars="200" w:firstLine="480"/>
        <w:rPr>
          <w:rFonts w:hAnsi="宋体"/>
          <w:sz w:val="24"/>
          <w:szCs w:val="24"/>
        </w:rPr>
      </w:pPr>
      <w:r>
        <w:rPr>
          <w:rFonts w:hAnsi="宋体" w:hint="eastAsia"/>
          <w:sz w:val="24"/>
          <w:szCs w:val="24"/>
        </w:rPr>
        <w:t>17.1 合同经双方法定代表人或授权委托代表人签字并加盖单位公章后生效。</w:t>
      </w:r>
    </w:p>
    <w:p w:rsidR="0043164C" w:rsidRDefault="00C22ED0">
      <w:pPr>
        <w:pStyle w:val="a5"/>
        <w:snapToGrid w:val="0"/>
        <w:spacing w:line="400" w:lineRule="exact"/>
        <w:ind w:firstLineChars="200" w:firstLine="480"/>
        <w:rPr>
          <w:rFonts w:hAnsi="宋体"/>
          <w:sz w:val="24"/>
          <w:szCs w:val="24"/>
        </w:rPr>
      </w:pPr>
      <w:r>
        <w:rPr>
          <w:rFonts w:hAnsi="宋体" w:hint="eastAsia"/>
          <w:sz w:val="24"/>
          <w:szCs w:val="24"/>
        </w:rPr>
        <w:t>17.2本合同未尽事宜，遵照《民法典》有关条文执行。</w:t>
      </w:r>
    </w:p>
    <w:p w:rsidR="0043164C" w:rsidRDefault="00C22ED0">
      <w:pPr>
        <w:pStyle w:val="a5"/>
        <w:snapToGrid w:val="0"/>
        <w:spacing w:line="400" w:lineRule="exact"/>
        <w:ind w:firstLineChars="200" w:firstLine="480"/>
        <w:rPr>
          <w:rFonts w:hAnsi="宋体"/>
          <w:sz w:val="24"/>
          <w:szCs w:val="24"/>
        </w:rPr>
      </w:pPr>
      <w:r>
        <w:rPr>
          <w:rFonts w:hAnsi="宋体" w:hint="eastAsia"/>
          <w:sz w:val="24"/>
          <w:szCs w:val="24"/>
        </w:rPr>
        <w:t>17.3 本合同正本一式肆份，具有同等法律效力，甲方、乙方各执贰份。</w:t>
      </w:r>
    </w:p>
    <w:p w:rsidR="0043164C" w:rsidRDefault="00C22ED0">
      <w:pPr>
        <w:pStyle w:val="a5"/>
        <w:snapToGrid w:val="0"/>
        <w:spacing w:line="400" w:lineRule="exact"/>
        <w:ind w:firstLineChars="200" w:firstLine="480"/>
        <w:rPr>
          <w:rFonts w:hAnsi="宋体"/>
          <w:sz w:val="24"/>
          <w:szCs w:val="24"/>
        </w:rPr>
      </w:pPr>
      <w:r>
        <w:rPr>
          <w:rFonts w:hAnsi="宋体" w:hint="eastAsia"/>
          <w:sz w:val="24"/>
          <w:szCs w:val="24"/>
        </w:rPr>
        <w:t>甲                                   方：</w:t>
      </w:r>
    </w:p>
    <w:p w:rsidR="0043164C" w:rsidRDefault="00C22ED0">
      <w:pPr>
        <w:pStyle w:val="a5"/>
        <w:snapToGrid w:val="0"/>
        <w:spacing w:line="400" w:lineRule="exact"/>
        <w:ind w:firstLineChars="200" w:firstLine="480"/>
        <w:rPr>
          <w:rFonts w:hAnsi="宋体"/>
          <w:sz w:val="24"/>
          <w:szCs w:val="24"/>
        </w:rPr>
      </w:pPr>
      <w:r>
        <w:rPr>
          <w:rFonts w:hAnsi="宋体" w:hint="eastAsia"/>
          <w:sz w:val="24"/>
          <w:szCs w:val="24"/>
        </w:rPr>
        <w:t xml:space="preserve">地址：                                   地址： </w:t>
      </w:r>
    </w:p>
    <w:p w:rsidR="0043164C" w:rsidRDefault="00C22ED0">
      <w:pPr>
        <w:pStyle w:val="a5"/>
        <w:snapToGrid w:val="0"/>
        <w:spacing w:line="400" w:lineRule="exact"/>
        <w:ind w:firstLineChars="200" w:firstLine="480"/>
        <w:rPr>
          <w:rFonts w:hAnsi="宋体"/>
          <w:sz w:val="24"/>
          <w:szCs w:val="24"/>
        </w:rPr>
      </w:pPr>
      <w:r>
        <w:rPr>
          <w:rFonts w:hAnsi="宋体" w:hint="eastAsia"/>
          <w:sz w:val="24"/>
          <w:szCs w:val="24"/>
        </w:rPr>
        <w:t>法定代表人或授权代表：                   法定代表人或授权代表：</w:t>
      </w:r>
    </w:p>
    <w:p w:rsidR="0043164C" w:rsidRDefault="00C22ED0">
      <w:pPr>
        <w:pStyle w:val="a5"/>
        <w:snapToGrid w:val="0"/>
        <w:spacing w:line="400" w:lineRule="exact"/>
        <w:ind w:firstLineChars="200" w:firstLine="480"/>
        <w:rPr>
          <w:rFonts w:hAnsi="宋体"/>
          <w:sz w:val="24"/>
          <w:szCs w:val="24"/>
        </w:rPr>
      </w:pPr>
      <w:r>
        <w:rPr>
          <w:rFonts w:hAnsi="宋体" w:hint="eastAsia"/>
          <w:sz w:val="24"/>
          <w:szCs w:val="24"/>
        </w:rPr>
        <w:t>联系电话：                               联系电话：</w:t>
      </w:r>
    </w:p>
    <w:p w:rsidR="0043164C" w:rsidRDefault="00C22ED0">
      <w:pPr>
        <w:pStyle w:val="a5"/>
        <w:snapToGrid w:val="0"/>
        <w:spacing w:line="400" w:lineRule="exact"/>
        <w:ind w:firstLineChars="200" w:firstLine="480"/>
        <w:rPr>
          <w:rFonts w:hAnsi="宋体"/>
          <w:sz w:val="24"/>
          <w:szCs w:val="24"/>
        </w:rPr>
      </w:pPr>
      <w:r>
        <w:rPr>
          <w:rFonts w:hAnsi="宋体" w:hint="eastAsia"/>
          <w:sz w:val="24"/>
          <w:szCs w:val="24"/>
        </w:rPr>
        <w:t>签订日期：      年  月  日</w:t>
      </w:r>
    </w:p>
    <w:p w:rsidR="0043164C" w:rsidRDefault="00C22ED0">
      <w:pPr>
        <w:spacing w:line="400" w:lineRule="exact"/>
        <w:ind w:right="480"/>
        <w:rPr>
          <w:rFonts w:ascii="黑体" w:eastAsia="黑体" w:cs="Times New Roman"/>
        </w:rPr>
      </w:pPr>
      <w:r>
        <w:rPr>
          <w:rFonts w:ascii="黑体" w:eastAsia="黑体" w:cs="Times New Roman"/>
        </w:rPr>
        <w:br w:type="page"/>
      </w:r>
    </w:p>
    <w:p w:rsidR="0043164C" w:rsidRDefault="00C22ED0">
      <w:pPr>
        <w:spacing w:line="520" w:lineRule="exact"/>
        <w:ind w:right="480"/>
        <w:rPr>
          <w:rFonts w:ascii="黑体" w:eastAsia="黑体" w:cs="Times New Roman"/>
          <w:sz w:val="32"/>
          <w:szCs w:val="32"/>
        </w:rPr>
      </w:pPr>
      <w:r>
        <w:rPr>
          <w:rFonts w:ascii="黑体" w:eastAsia="黑体" w:cs="Times New Roman" w:hint="eastAsia"/>
          <w:sz w:val="32"/>
          <w:szCs w:val="32"/>
        </w:rPr>
        <w:lastRenderedPageBreak/>
        <w:t>附：</w:t>
      </w:r>
    </w:p>
    <w:p w:rsidR="0043164C" w:rsidRDefault="00C22ED0">
      <w:pPr>
        <w:snapToGrid w:val="0"/>
        <w:spacing w:beforeLines="50" w:before="156" w:afterLines="50" w:after="156" w:line="440" w:lineRule="exact"/>
        <w:ind w:firstLineChars="200" w:firstLine="720"/>
        <w:jc w:val="center"/>
        <w:outlineLvl w:val="0"/>
        <w:rPr>
          <w:rFonts w:ascii="黑体" w:eastAsia="黑体" w:hAnsi="宋体" w:cs="黑体"/>
          <w:sz w:val="36"/>
          <w:szCs w:val="36"/>
        </w:rPr>
      </w:pPr>
      <w:r>
        <w:rPr>
          <w:rFonts w:ascii="黑体" w:eastAsia="黑体" w:hAnsi="宋体" w:cs="黑体" w:hint="eastAsia"/>
          <w:sz w:val="36"/>
          <w:szCs w:val="36"/>
        </w:rPr>
        <w:t>廉 洁 合 同</w:t>
      </w:r>
    </w:p>
    <w:p w:rsidR="0043164C" w:rsidRDefault="00C22ED0">
      <w:pPr>
        <w:snapToGrid w:val="0"/>
        <w:spacing w:beforeLines="50" w:before="156" w:afterLines="50" w:after="156" w:line="440" w:lineRule="exact"/>
        <w:ind w:firstLineChars="200" w:firstLine="482"/>
        <w:jc w:val="center"/>
        <w:outlineLvl w:val="0"/>
        <w:rPr>
          <w:rFonts w:ascii="宋体" w:hAnsi="宋体" w:cs="宋体"/>
          <w:b/>
          <w:bCs/>
          <w:sz w:val="24"/>
          <w:szCs w:val="24"/>
        </w:rPr>
      </w:pPr>
      <w:r>
        <w:rPr>
          <w:rFonts w:ascii="宋体" w:hAnsi="宋体" w:cs="宋体" w:hint="eastAsia"/>
          <w:b/>
          <w:bCs/>
          <w:sz w:val="24"/>
          <w:szCs w:val="24"/>
        </w:rPr>
        <w:t>（项目名称及编号：）</w:t>
      </w:r>
    </w:p>
    <w:p w:rsidR="0043164C" w:rsidRDefault="00C22ED0">
      <w:pPr>
        <w:spacing w:line="500" w:lineRule="exact"/>
        <w:rPr>
          <w:rFonts w:ascii="宋体" w:hAnsi="宋体" w:cs="宋体"/>
          <w:sz w:val="24"/>
          <w:szCs w:val="24"/>
        </w:rPr>
      </w:pPr>
      <w:r>
        <w:rPr>
          <w:rFonts w:ascii="宋体" w:hAnsi="宋体" w:cs="宋体" w:hint="eastAsia"/>
          <w:sz w:val="24"/>
          <w:szCs w:val="24"/>
        </w:rPr>
        <w:t>甲方：</w:t>
      </w:r>
    </w:p>
    <w:p w:rsidR="0043164C" w:rsidRDefault="00C22ED0">
      <w:pPr>
        <w:spacing w:line="500" w:lineRule="exact"/>
        <w:rPr>
          <w:rFonts w:ascii="宋体" w:hAnsi="宋体" w:cs="宋体"/>
          <w:sz w:val="24"/>
          <w:szCs w:val="24"/>
        </w:rPr>
      </w:pPr>
      <w:r>
        <w:rPr>
          <w:rFonts w:ascii="宋体" w:hAnsi="宋体" w:cs="宋体" w:hint="eastAsia"/>
          <w:sz w:val="24"/>
          <w:szCs w:val="24"/>
        </w:rPr>
        <w:t>乙方：</w:t>
      </w:r>
    </w:p>
    <w:p w:rsidR="0043164C" w:rsidRDefault="00C22ED0">
      <w:pPr>
        <w:spacing w:line="500" w:lineRule="exact"/>
        <w:ind w:firstLineChars="225" w:firstLine="540"/>
        <w:rPr>
          <w:rFonts w:ascii="宋体" w:hAnsi="宋体" w:cs="宋体"/>
          <w:sz w:val="24"/>
          <w:szCs w:val="24"/>
        </w:rPr>
      </w:pPr>
      <w:r>
        <w:rPr>
          <w:rFonts w:ascii="宋体" w:hAnsi="宋体" w:cs="宋体" w:hint="eastAsia"/>
          <w:sz w:val="24"/>
          <w:szCs w:val="24"/>
        </w:rPr>
        <w:t>为防止国有资源交易活动中各种不正当行为发生，确保项目交易公开、公正、公平，根据廉政建设的相关规定，结合国有资源交易工作特点，特订立本合同如下：</w:t>
      </w:r>
    </w:p>
    <w:p w:rsidR="0043164C" w:rsidRDefault="00C22ED0">
      <w:pPr>
        <w:spacing w:line="500" w:lineRule="exact"/>
        <w:ind w:firstLineChars="225" w:firstLine="540"/>
        <w:rPr>
          <w:rFonts w:ascii="宋体" w:hAnsi="宋体" w:cs="宋体"/>
          <w:sz w:val="24"/>
          <w:szCs w:val="24"/>
        </w:rPr>
      </w:pPr>
      <w:r>
        <w:rPr>
          <w:rFonts w:ascii="宋体" w:hAnsi="宋体" w:cs="宋体" w:hint="eastAsia"/>
          <w:sz w:val="24"/>
          <w:szCs w:val="24"/>
        </w:rPr>
        <w:t>一、甲乙双方应当自觉遵守国家和所在地区关于招投标及政府采购的相关规定和廉政建设的各项规定。</w:t>
      </w:r>
    </w:p>
    <w:p w:rsidR="0043164C" w:rsidRDefault="00C22ED0">
      <w:pPr>
        <w:spacing w:line="500" w:lineRule="exact"/>
        <w:ind w:firstLineChars="225" w:firstLine="540"/>
        <w:rPr>
          <w:rFonts w:ascii="宋体" w:hAnsi="宋体" w:cs="宋体"/>
          <w:sz w:val="24"/>
          <w:szCs w:val="24"/>
        </w:rPr>
      </w:pPr>
      <w:r>
        <w:rPr>
          <w:rFonts w:ascii="宋体" w:hAnsi="宋体" w:cs="宋体" w:hint="eastAsia"/>
          <w:sz w:val="24"/>
          <w:szCs w:val="24"/>
        </w:rPr>
        <w:t>二、甲方及相关工作人员不得以任何形式向乙方索要和收受回扣等好处费。</w:t>
      </w:r>
    </w:p>
    <w:p w:rsidR="0043164C" w:rsidRDefault="00C22ED0">
      <w:pPr>
        <w:spacing w:line="500" w:lineRule="exact"/>
        <w:ind w:firstLineChars="225" w:firstLine="540"/>
        <w:rPr>
          <w:rFonts w:ascii="宋体" w:hAnsi="宋体" w:cs="宋体"/>
          <w:sz w:val="24"/>
          <w:szCs w:val="24"/>
        </w:rPr>
      </w:pPr>
      <w:r>
        <w:rPr>
          <w:rFonts w:ascii="宋体" w:hAnsi="宋体" w:cs="宋体" w:hint="eastAsia"/>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rsidR="0043164C" w:rsidRDefault="00C22ED0">
      <w:pPr>
        <w:spacing w:line="500" w:lineRule="exact"/>
        <w:ind w:firstLineChars="225" w:firstLine="540"/>
        <w:rPr>
          <w:rFonts w:ascii="宋体" w:hAnsi="宋体" w:cs="宋体"/>
          <w:sz w:val="24"/>
          <w:szCs w:val="24"/>
        </w:rPr>
      </w:pPr>
      <w:r>
        <w:rPr>
          <w:rFonts w:ascii="宋体" w:hAnsi="宋体" w:cs="宋体" w:hint="eastAsia"/>
          <w:sz w:val="24"/>
          <w:szCs w:val="24"/>
        </w:rPr>
        <w:t>四、甲方相关工作人员不得要求或者接受乙方为其住房装修、婚丧嫁娶、家属和子女的工作安排以及出国提供方便或服务。</w:t>
      </w:r>
    </w:p>
    <w:p w:rsidR="0043164C" w:rsidRDefault="00C22ED0">
      <w:pPr>
        <w:spacing w:line="500" w:lineRule="exact"/>
        <w:ind w:firstLineChars="225" w:firstLine="540"/>
        <w:rPr>
          <w:rFonts w:ascii="宋体" w:hAnsi="宋体" w:cs="宋体"/>
          <w:sz w:val="24"/>
          <w:szCs w:val="24"/>
        </w:rPr>
      </w:pPr>
      <w:r>
        <w:rPr>
          <w:rFonts w:ascii="宋体" w:hAnsi="宋体" w:cs="宋体" w:hint="eastAsia"/>
          <w:sz w:val="24"/>
          <w:szCs w:val="24"/>
        </w:rPr>
        <w:t>五、甲方相关工作人员不得向乙方介绍家属或者亲友从事与甲方招标（采购）有关的服务、货物供应、工程分包等经济活动。</w:t>
      </w:r>
    </w:p>
    <w:p w:rsidR="0043164C" w:rsidRDefault="00C22ED0">
      <w:pPr>
        <w:spacing w:line="500" w:lineRule="exact"/>
        <w:ind w:firstLineChars="225" w:firstLine="540"/>
        <w:rPr>
          <w:rFonts w:ascii="宋体" w:hAnsi="宋体" w:cs="宋体"/>
          <w:sz w:val="24"/>
          <w:szCs w:val="24"/>
        </w:rPr>
      </w:pPr>
      <w:r>
        <w:rPr>
          <w:rFonts w:ascii="宋体" w:hAnsi="宋体" w:cs="宋体" w:hint="eastAsia"/>
          <w:sz w:val="24"/>
          <w:szCs w:val="24"/>
        </w:rPr>
        <w:t>六、乙方应当通过正常途径开展相对业务工作，不得为获取某些不正当利益而向甲方相关工作人员赠送礼金、有价证券和贵重物品等。</w:t>
      </w:r>
    </w:p>
    <w:p w:rsidR="0043164C" w:rsidRDefault="00C22ED0">
      <w:pPr>
        <w:spacing w:line="500" w:lineRule="exact"/>
        <w:ind w:firstLineChars="225" w:firstLine="540"/>
        <w:rPr>
          <w:rFonts w:ascii="宋体" w:hAnsi="宋体" w:cs="宋体"/>
          <w:sz w:val="24"/>
          <w:szCs w:val="24"/>
        </w:rPr>
      </w:pPr>
      <w:r>
        <w:rPr>
          <w:rFonts w:ascii="宋体" w:hAnsi="宋体" w:cs="宋体" w:hint="eastAsia"/>
          <w:sz w:val="24"/>
          <w:szCs w:val="24"/>
        </w:rPr>
        <w:t>七、乙方不得为谋取私利与甲方相关工作人员就中标（成交）甲方招标（采购）项目等进行私下商谈或者达成默契。</w:t>
      </w:r>
    </w:p>
    <w:p w:rsidR="0043164C" w:rsidRDefault="00C22ED0">
      <w:pPr>
        <w:spacing w:line="500" w:lineRule="exact"/>
        <w:ind w:firstLineChars="225" w:firstLine="540"/>
        <w:rPr>
          <w:rFonts w:ascii="宋体" w:hAnsi="宋体" w:cs="宋体"/>
          <w:sz w:val="24"/>
          <w:szCs w:val="24"/>
        </w:rPr>
      </w:pPr>
      <w:r>
        <w:rPr>
          <w:rFonts w:ascii="宋体" w:hAnsi="宋体" w:cs="宋体" w:hint="eastAsia"/>
          <w:sz w:val="24"/>
          <w:szCs w:val="24"/>
        </w:rPr>
        <w:t>八、乙方不得以洽谈业务、签订经济合同为借口，邀请甲方相关工作人员外出旅游和进入营业性高档娱乐场所。</w:t>
      </w:r>
    </w:p>
    <w:p w:rsidR="0043164C" w:rsidRDefault="00C22ED0">
      <w:pPr>
        <w:spacing w:line="500" w:lineRule="exact"/>
        <w:ind w:firstLineChars="225" w:firstLine="540"/>
        <w:rPr>
          <w:rFonts w:ascii="宋体" w:hAnsi="宋体" w:cs="宋体"/>
          <w:sz w:val="24"/>
          <w:szCs w:val="24"/>
        </w:rPr>
      </w:pPr>
      <w:r>
        <w:rPr>
          <w:rFonts w:ascii="宋体" w:hAnsi="宋体" w:cs="宋体" w:hint="eastAsia"/>
          <w:sz w:val="24"/>
          <w:szCs w:val="24"/>
        </w:rPr>
        <w:t>九、乙方不得为甲方单位和个人购置或者提供通讯工具、交通工具、家电、高档办公用品等物品。</w:t>
      </w:r>
    </w:p>
    <w:p w:rsidR="0043164C" w:rsidRDefault="00C22ED0">
      <w:pPr>
        <w:spacing w:line="500" w:lineRule="exact"/>
        <w:ind w:firstLineChars="225" w:firstLine="540"/>
        <w:rPr>
          <w:rFonts w:ascii="宋体" w:hAnsi="宋体" w:cs="宋体"/>
          <w:sz w:val="24"/>
          <w:szCs w:val="24"/>
        </w:rPr>
      </w:pPr>
      <w:r>
        <w:rPr>
          <w:rFonts w:ascii="宋体" w:hAnsi="宋体" w:cs="宋体" w:hint="eastAsia"/>
          <w:sz w:val="24"/>
          <w:szCs w:val="24"/>
        </w:rPr>
        <w:t>十、乙方发现甲方相关工作人员有违反上述协议者，应及时向甲方纪检监察部门或者甲方上级单位反映，有义务积极支持配合甲方纪检监察部门调查处理工作。</w:t>
      </w:r>
    </w:p>
    <w:p w:rsidR="0043164C" w:rsidRDefault="00C22ED0">
      <w:pPr>
        <w:spacing w:line="500" w:lineRule="exact"/>
        <w:ind w:firstLineChars="225" w:firstLine="540"/>
        <w:rPr>
          <w:rFonts w:ascii="宋体" w:hAnsi="宋体" w:cs="宋体"/>
          <w:sz w:val="24"/>
          <w:szCs w:val="24"/>
        </w:rPr>
      </w:pPr>
      <w:r>
        <w:rPr>
          <w:rFonts w:ascii="宋体" w:hAnsi="宋体" w:cs="宋体" w:hint="eastAsia"/>
          <w:sz w:val="24"/>
          <w:szCs w:val="24"/>
        </w:rPr>
        <w:lastRenderedPageBreak/>
        <w:t>十一、甲方发现乙方有违反本协议或者采取不正当的手段行贿甲方相关工作人员，甲方可以根据具体情节和造成的后果采取以下措施：</w:t>
      </w:r>
    </w:p>
    <w:p w:rsidR="0043164C" w:rsidRDefault="00C22ED0">
      <w:pPr>
        <w:spacing w:line="500" w:lineRule="exact"/>
        <w:ind w:firstLineChars="225" w:firstLine="540"/>
        <w:rPr>
          <w:rFonts w:ascii="宋体" w:hAnsi="宋体" w:cs="宋体"/>
          <w:sz w:val="24"/>
          <w:szCs w:val="24"/>
        </w:rPr>
      </w:pPr>
      <w:r>
        <w:rPr>
          <w:rFonts w:ascii="宋体" w:hAnsi="宋体" w:cs="宋体" w:hint="eastAsia"/>
          <w:sz w:val="24"/>
          <w:szCs w:val="24"/>
        </w:rPr>
        <w:t>1.责令乙方限期整改；</w:t>
      </w:r>
    </w:p>
    <w:p w:rsidR="0043164C" w:rsidRDefault="00C22ED0">
      <w:pPr>
        <w:spacing w:line="500" w:lineRule="exact"/>
        <w:ind w:firstLineChars="225" w:firstLine="540"/>
        <w:rPr>
          <w:rFonts w:ascii="宋体" w:hAnsi="宋体" w:cs="宋体"/>
          <w:sz w:val="24"/>
          <w:szCs w:val="24"/>
        </w:rPr>
      </w:pPr>
      <w:r>
        <w:rPr>
          <w:rFonts w:ascii="宋体" w:hAnsi="宋体" w:cs="宋体" w:hint="eastAsia"/>
          <w:sz w:val="24"/>
          <w:szCs w:val="24"/>
        </w:rPr>
        <w:t>2.终止与乙方的合作；</w:t>
      </w:r>
    </w:p>
    <w:p w:rsidR="0043164C" w:rsidRDefault="00C22ED0">
      <w:pPr>
        <w:spacing w:line="500" w:lineRule="exact"/>
        <w:ind w:firstLineChars="225" w:firstLine="540"/>
        <w:rPr>
          <w:rFonts w:ascii="宋体" w:hAnsi="宋体" w:cs="宋体"/>
          <w:sz w:val="24"/>
          <w:szCs w:val="24"/>
        </w:rPr>
      </w:pPr>
      <w:r>
        <w:rPr>
          <w:rFonts w:ascii="宋体" w:hAnsi="宋体" w:cs="宋体" w:hint="eastAsia"/>
          <w:sz w:val="24"/>
          <w:szCs w:val="24"/>
        </w:rPr>
        <w:t>3.终止合同，将乙方列入本单位招标“黑名单”。</w:t>
      </w:r>
    </w:p>
    <w:p w:rsidR="0043164C" w:rsidRDefault="00C22ED0">
      <w:pPr>
        <w:spacing w:line="500" w:lineRule="exact"/>
        <w:ind w:firstLineChars="225" w:firstLine="540"/>
        <w:rPr>
          <w:rFonts w:ascii="宋体" w:hAnsi="宋体" w:cs="宋体"/>
          <w:sz w:val="24"/>
          <w:szCs w:val="24"/>
        </w:rPr>
      </w:pPr>
      <w:r>
        <w:rPr>
          <w:rFonts w:ascii="宋体" w:hAnsi="宋体" w:cs="宋体" w:hint="eastAsia"/>
          <w:sz w:val="24"/>
          <w:szCs w:val="24"/>
        </w:rPr>
        <w:t>十二、本廉洁合同作为项目成交合同的附件，与成交合同具有同等法律效力。经协议双方签署后立即生效。</w:t>
      </w:r>
    </w:p>
    <w:p w:rsidR="0043164C" w:rsidRDefault="00C22ED0">
      <w:pPr>
        <w:spacing w:line="500" w:lineRule="exact"/>
        <w:ind w:firstLineChars="225" w:firstLine="540"/>
        <w:rPr>
          <w:rFonts w:ascii="宋体" w:hAnsi="宋体" w:cs="宋体"/>
          <w:sz w:val="24"/>
          <w:szCs w:val="24"/>
        </w:rPr>
      </w:pPr>
      <w:r>
        <w:rPr>
          <w:rFonts w:ascii="宋体" w:hAnsi="宋体" w:cs="宋体" w:hint="eastAsia"/>
          <w:sz w:val="24"/>
          <w:szCs w:val="24"/>
        </w:rPr>
        <w:t>十三、本合同一式二份，甲、乙双方各持一份。</w:t>
      </w:r>
    </w:p>
    <w:p w:rsidR="0043164C" w:rsidRDefault="00C22ED0">
      <w:pPr>
        <w:spacing w:line="500" w:lineRule="exact"/>
        <w:rPr>
          <w:rFonts w:ascii="宋体" w:hAnsi="宋体" w:cs="宋体"/>
          <w:sz w:val="24"/>
          <w:szCs w:val="24"/>
        </w:rPr>
      </w:pPr>
      <w:r>
        <w:rPr>
          <w:rFonts w:ascii="宋体" w:hAnsi="宋体" w:cs="宋体" w:hint="eastAsia"/>
          <w:sz w:val="24"/>
          <w:szCs w:val="24"/>
        </w:rPr>
        <w:t>甲方(公章)：</w:t>
      </w:r>
    </w:p>
    <w:p w:rsidR="0043164C" w:rsidRDefault="00C22ED0">
      <w:pPr>
        <w:spacing w:line="500" w:lineRule="exact"/>
        <w:rPr>
          <w:rFonts w:ascii="宋体" w:hAnsi="宋体" w:cs="宋体"/>
          <w:sz w:val="24"/>
          <w:szCs w:val="24"/>
        </w:rPr>
      </w:pPr>
      <w:r>
        <w:rPr>
          <w:rFonts w:ascii="宋体" w:hAnsi="宋体" w:cs="宋体" w:hint="eastAsia"/>
          <w:sz w:val="24"/>
          <w:szCs w:val="24"/>
        </w:rPr>
        <w:t>法定代表人或委托代理人(签字)：</w:t>
      </w:r>
    </w:p>
    <w:p w:rsidR="0043164C" w:rsidRDefault="00C22ED0">
      <w:pPr>
        <w:spacing w:line="500" w:lineRule="exact"/>
        <w:rPr>
          <w:rFonts w:ascii="宋体" w:hAnsi="宋体" w:cs="宋体"/>
          <w:sz w:val="24"/>
          <w:szCs w:val="24"/>
        </w:rPr>
      </w:pPr>
      <w:r>
        <w:rPr>
          <w:rFonts w:ascii="宋体" w:hAnsi="宋体" w:cs="宋体" w:hint="eastAsia"/>
          <w:sz w:val="24"/>
          <w:szCs w:val="24"/>
        </w:rPr>
        <w:t>乙方(公章)：</w:t>
      </w:r>
    </w:p>
    <w:p w:rsidR="0043164C" w:rsidRDefault="00C22ED0">
      <w:pPr>
        <w:spacing w:line="500" w:lineRule="exact"/>
        <w:rPr>
          <w:rFonts w:ascii="宋体" w:hAnsi="宋体" w:cs="宋体"/>
          <w:sz w:val="24"/>
          <w:szCs w:val="24"/>
        </w:rPr>
      </w:pPr>
      <w:r>
        <w:rPr>
          <w:rFonts w:ascii="宋体" w:hAnsi="宋体" w:cs="宋体" w:hint="eastAsia"/>
          <w:sz w:val="24"/>
          <w:szCs w:val="24"/>
        </w:rPr>
        <w:t>法定代表人或委托代理人(签字)：</w:t>
      </w:r>
    </w:p>
    <w:p w:rsidR="0043164C" w:rsidRDefault="00C22ED0">
      <w:pPr>
        <w:spacing w:line="500" w:lineRule="exact"/>
        <w:jc w:val="right"/>
        <w:rPr>
          <w:rFonts w:ascii="宋体" w:hAnsi="宋体" w:cs="宋体"/>
          <w:sz w:val="24"/>
          <w:szCs w:val="24"/>
        </w:rPr>
      </w:pPr>
      <w:r>
        <w:rPr>
          <w:rFonts w:ascii="宋体" w:hAnsi="宋体" w:cs="宋体" w:hint="eastAsia"/>
          <w:sz w:val="24"/>
          <w:szCs w:val="24"/>
        </w:rPr>
        <w:t>签订日期:     年     月    日</w:t>
      </w:r>
    </w:p>
    <w:p w:rsidR="0043164C" w:rsidRDefault="0043164C">
      <w:pPr>
        <w:rPr>
          <w:rFonts w:ascii="仿宋" w:eastAsia="仿宋" w:hAnsi="仿宋"/>
          <w:sz w:val="32"/>
          <w:szCs w:val="32"/>
        </w:rPr>
      </w:pPr>
    </w:p>
    <w:p w:rsidR="0043164C" w:rsidRDefault="0043164C">
      <w:pPr>
        <w:spacing w:line="520" w:lineRule="exact"/>
        <w:ind w:right="480"/>
        <w:rPr>
          <w:rFonts w:ascii="Arial" w:hAnsi="Arial" w:cs="Arial"/>
          <w:color w:val="000000" w:themeColor="text1"/>
          <w:kern w:val="0"/>
          <w:sz w:val="24"/>
          <w:szCs w:val="24"/>
        </w:rPr>
      </w:pPr>
    </w:p>
    <w:p w:rsidR="0043164C" w:rsidRDefault="0043164C">
      <w:pPr>
        <w:spacing w:line="520" w:lineRule="exact"/>
        <w:ind w:right="480"/>
        <w:rPr>
          <w:rFonts w:ascii="Arial" w:hAnsi="Arial" w:cs="Arial"/>
          <w:color w:val="000000" w:themeColor="text1"/>
          <w:kern w:val="0"/>
          <w:sz w:val="24"/>
          <w:szCs w:val="24"/>
        </w:rPr>
      </w:pPr>
    </w:p>
    <w:p w:rsidR="0043164C" w:rsidRDefault="0043164C">
      <w:pPr>
        <w:spacing w:line="520" w:lineRule="exact"/>
        <w:ind w:right="480"/>
        <w:rPr>
          <w:rFonts w:ascii="Arial" w:hAnsi="Arial" w:cs="Arial"/>
          <w:color w:val="000000" w:themeColor="text1"/>
          <w:kern w:val="0"/>
          <w:sz w:val="24"/>
          <w:szCs w:val="24"/>
        </w:rPr>
      </w:pPr>
    </w:p>
    <w:p w:rsidR="0043164C" w:rsidRDefault="0043164C">
      <w:pPr>
        <w:spacing w:line="520" w:lineRule="exact"/>
        <w:ind w:right="480"/>
        <w:rPr>
          <w:rFonts w:ascii="Arial" w:hAnsi="Arial" w:cs="Arial"/>
          <w:color w:val="000000" w:themeColor="text1"/>
          <w:kern w:val="0"/>
          <w:sz w:val="24"/>
          <w:szCs w:val="24"/>
        </w:rPr>
      </w:pPr>
    </w:p>
    <w:p w:rsidR="0043164C" w:rsidRDefault="0043164C">
      <w:pPr>
        <w:spacing w:line="520" w:lineRule="exact"/>
        <w:ind w:right="480"/>
        <w:rPr>
          <w:rFonts w:ascii="Arial" w:hAnsi="Arial" w:cs="Arial"/>
          <w:color w:val="000000" w:themeColor="text1"/>
          <w:kern w:val="0"/>
          <w:sz w:val="24"/>
          <w:szCs w:val="24"/>
        </w:rPr>
      </w:pPr>
    </w:p>
    <w:p w:rsidR="0043164C" w:rsidRDefault="0043164C">
      <w:pPr>
        <w:spacing w:line="520" w:lineRule="exact"/>
        <w:ind w:right="480"/>
        <w:rPr>
          <w:rFonts w:ascii="Arial" w:hAnsi="Arial" w:cs="Arial"/>
          <w:color w:val="000000" w:themeColor="text1"/>
          <w:kern w:val="0"/>
          <w:sz w:val="24"/>
          <w:szCs w:val="24"/>
        </w:rPr>
      </w:pPr>
    </w:p>
    <w:p w:rsidR="0043164C" w:rsidRDefault="0043164C">
      <w:pPr>
        <w:spacing w:line="520" w:lineRule="exact"/>
        <w:ind w:right="480"/>
        <w:rPr>
          <w:rFonts w:ascii="Arial" w:hAnsi="Arial" w:cs="Arial"/>
          <w:color w:val="000000" w:themeColor="text1"/>
          <w:kern w:val="0"/>
          <w:sz w:val="24"/>
          <w:szCs w:val="24"/>
        </w:rPr>
      </w:pPr>
    </w:p>
    <w:p w:rsidR="0043164C" w:rsidRDefault="0043164C">
      <w:pPr>
        <w:spacing w:line="520" w:lineRule="exact"/>
        <w:ind w:right="480"/>
        <w:rPr>
          <w:rFonts w:ascii="Arial" w:hAnsi="Arial" w:cs="Arial"/>
          <w:color w:val="000000" w:themeColor="text1"/>
          <w:kern w:val="0"/>
          <w:sz w:val="24"/>
          <w:szCs w:val="24"/>
        </w:rPr>
      </w:pPr>
    </w:p>
    <w:p w:rsidR="0043164C" w:rsidRDefault="0043164C">
      <w:pPr>
        <w:spacing w:line="520" w:lineRule="exact"/>
        <w:ind w:right="480"/>
        <w:rPr>
          <w:rFonts w:ascii="Arial" w:hAnsi="Arial" w:cs="Arial"/>
          <w:color w:val="000000" w:themeColor="text1"/>
          <w:kern w:val="0"/>
          <w:sz w:val="24"/>
          <w:szCs w:val="24"/>
        </w:rPr>
      </w:pPr>
    </w:p>
    <w:p w:rsidR="0043164C" w:rsidRDefault="0043164C">
      <w:pPr>
        <w:spacing w:line="520" w:lineRule="exact"/>
        <w:ind w:right="480"/>
        <w:rPr>
          <w:rFonts w:ascii="Arial" w:hAnsi="Arial" w:cs="Arial"/>
          <w:color w:val="000000" w:themeColor="text1"/>
          <w:kern w:val="0"/>
          <w:sz w:val="24"/>
          <w:szCs w:val="24"/>
        </w:rPr>
      </w:pPr>
    </w:p>
    <w:p w:rsidR="0043164C" w:rsidRDefault="0043164C">
      <w:pPr>
        <w:spacing w:line="520" w:lineRule="exact"/>
        <w:ind w:right="480"/>
        <w:rPr>
          <w:rFonts w:ascii="Arial" w:hAnsi="Arial" w:cs="Arial"/>
          <w:color w:val="000000" w:themeColor="text1"/>
          <w:kern w:val="0"/>
          <w:sz w:val="24"/>
          <w:szCs w:val="24"/>
        </w:rPr>
        <w:sectPr w:rsidR="0043164C">
          <w:headerReference w:type="even" r:id="rId10"/>
          <w:headerReference w:type="default" r:id="rId11"/>
          <w:footerReference w:type="even" r:id="rId12"/>
          <w:footerReference w:type="default" r:id="rId13"/>
          <w:headerReference w:type="first" r:id="rId14"/>
          <w:footerReference w:type="first" r:id="rId15"/>
          <w:pgSz w:w="11906" w:h="16838"/>
          <w:pgMar w:top="1270" w:right="1236" w:bottom="1270" w:left="1202" w:header="851" w:footer="992" w:gutter="0"/>
          <w:cols w:space="425"/>
          <w:docGrid w:type="lines" w:linePitch="312"/>
        </w:sectPr>
      </w:pPr>
    </w:p>
    <w:p w:rsidR="0043164C" w:rsidRDefault="00C22ED0">
      <w:pPr>
        <w:spacing w:line="560" w:lineRule="exact"/>
        <w:jc w:val="center"/>
        <w:rPr>
          <w:rFonts w:ascii="方正小标宋简体" w:eastAsia="方正小标宋简体" w:hAnsi="Arial" w:cs="Arial"/>
          <w:color w:val="000000"/>
          <w:spacing w:val="9"/>
          <w:kern w:val="0"/>
          <w:sz w:val="36"/>
          <w:szCs w:val="36"/>
        </w:rPr>
      </w:pPr>
      <w:r>
        <w:rPr>
          <w:rFonts w:ascii="方正小标宋简体" w:eastAsia="方正小标宋简体" w:hAnsi="Arial" w:cs="Arial" w:hint="eastAsia"/>
          <w:color w:val="000000"/>
          <w:spacing w:val="9"/>
          <w:kern w:val="0"/>
          <w:sz w:val="36"/>
          <w:szCs w:val="36"/>
        </w:rPr>
        <w:lastRenderedPageBreak/>
        <w:t>履约</w:t>
      </w:r>
      <w:proofErr w:type="gramStart"/>
      <w:r>
        <w:rPr>
          <w:rFonts w:ascii="方正小标宋简体" w:eastAsia="方正小标宋简体" w:hAnsi="Arial" w:cs="Arial" w:hint="eastAsia"/>
          <w:color w:val="000000"/>
          <w:spacing w:val="9"/>
          <w:kern w:val="0"/>
          <w:sz w:val="36"/>
          <w:szCs w:val="36"/>
        </w:rPr>
        <w:t>验收书</w:t>
      </w:r>
      <w:proofErr w:type="gramEnd"/>
      <w:r>
        <w:rPr>
          <w:rFonts w:ascii="方正小标宋简体" w:eastAsia="方正小标宋简体" w:hAnsi="Arial" w:cs="Arial" w:hint="eastAsia"/>
          <w:color w:val="000000"/>
          <w:spacing w:val="9"/>
          <w:kern w:val="0"/>
          <w:sz w:val="36"/>
          <w:szCs w:val="36"/>
        </w:rPr>
        <w:t>参考样本(货物类）</w:t>
      </w:r>
    </w:p>
    <w:tbl>
      <w:tblPr>
        <w:tblW w:w="1417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2"/>
        <w:gridCol w:w="1281"/>
        <w:gridCol w:w="1830"/>
        <w:gridCol w:w="1911"/>
        <w:gridCol w:w="228"/>
        <w:gridCol w:w="1068"/>
        <w:gridCol w:w="1280"/>
        <w:gridCol w:w="1730"/>
        <w:gridCol w:w="1281"/>
        <w:gridCol w:w="1754"/>
      </w:tblGrid>
      <w:tr w:rsidR="0043164C">
        <w:trPr>
          <w:trHeight w:val="514"/>
          <w:jc w:val="center"/>
        </w:trPr>
        <w:tc>
          <w:tcPr>
            <w:tcW w:w="1812"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采购人</w:t>
            </w:r>
          </w:p>
        </w:tc>
        <w:tc>
          <w:tcPr>
            <w:tcW w:w="3111" w:type="dxa"/>
            <w:gridSpan w:val="2"/>
            <w:tcBorders>
              <w:top w:val="single" w:sz="2" w:space="0" w:color="000000"/>
              <w:left w:val="single" w:sz="2" w:space="0" w:color="000000"/>
              <w:bottom w:val="single" w:sz="2" w:space="0" w:color="000000"/>
              <w:right w:val="single" w:sz="2" w:space="0" w:color="000000"/>
            </w:tcBorders>
            <w:vAlign w:val="center"/>
          </w:tcPr>
          <w:p w:rsidR="0043164C" w:rsidRDefault="0043164C">
            <w:pPr>
              <w:spacing w:line="560" w:lineRule="exact"/>
              <w:jc w:val="center"/>
              <w:rPr>
                <w:rFonts w:ascii="宋体" w:hAnsi="宋体" w:cs="宋体"/>
                <w:kern w:val="0"/>
                <w:sz w:val="18"/>
                <w:szCs w:val="18"/>
              </w:rPr>
            </w:pPr>
          </w:p>
        </w:tc>
        <w:tc>
          <w:tcPr>
            <w:tcW w:w="1911"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项目名称</w:t>
            </w:r>
          </w:p>
        </w:tc>
        <w:tc>
          <w:tcPr>
            <w:tcW w:w="2576" w:type="dxa"/>
            <w:gridSpan w:val="3"/>
            <w:tcBorders>
              <w:top w:val="single" w:sz="2" w:space="0" w:color="000000"/>
              <w:left w:val="single" w:sz="2" w:space="0" w:color="000000"/>
              <w:bottom w:val="single" w:sz="2" w:space="0" w:color="000000"/>
              <w:right w:val="single" w:sz="2" w:space="0" w:color="000000"/>
            </w:tcBorders>
            <w:vAlign w:val="center"/>
          </w:tcPr>
          <w:p w:rsidR="0043164C" w:rsidRDefault="0043164C">
            <w:pPr>
              <w:spacing w:line="560" w:lineRule="exact"/>
              <w:jc w:val="center"/>
              <w:rPr>
                <w:rFonts w:ascii="宋体" w:hAnsi="宋体" w:cs="宋体"/>
                <w:kern w:val="0"/>
                <w:sz w:val="18"/>
                <w:szCs w:val="18"/>
              </w:rPr>
            </w:pPr>
          </w:p>
        </w:tc>
        <w:tc>
          <w:tcPr>
            <w:tcW w:w="1730"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合同名称</w:t>
            </w:r>
          </w:p>
        </w:tc>
        <w:tc>
          <w:tcPr>
            <w:tcW w:w="3035" w:type="dxa"/>
            <w:gridSpan w:val="2"/>
            <w:tcBorders>
              <w:top w:val="single" w:sz="2" w:space="0" w:color="000000"/>
              <w:left w:val="single" w:sz="2" w:space="0" w:color="000000"/>
              <w:bottom w:val="single" w:sz="2" w:space="0" w:color="000000"/>
              <w:right w:val="single" w:sz="2" w:space="0" w:color="000000"/>
            </w:tcBorders>
            <w:vAlign w:val="center"/>
          </w:tcPr>
          <w:p w:rsidR="0043164C" w:rsidRDefault="0043164C">
            <w:pPr>
              <w:spacing w:line="560" w:lineRule="exact"/>
              <w:jc w:val="center"/>
              <w:rPr>
                <w:rFonts w:ascii="宋体" w:hAnsi="宋体" w:cs="宋体"/>
                <w:kern w:val="0"/>
                <w:sz w:val="18"/>
                <w:szCs w:val="18"/>
              </w:rPr>
            </w:pPr>
          </w:p>
        </w:tc>
      </w:tr>
      <w:tr w:rsidR="0043164C">
        <w:trPr>
          <w:trHeight w:val="565"/>
          <w:jc w:val="center"/>
        </w:trPr>
        <w:tc>
          <w:tcPr>
            <w:tcW w:w="1812"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供应商</w:t>
            </w:r>
          </w:p>
        </w:tc>
        <w:tc>
          <w:tcPr>
            <w:tcW w:w="3111" w:type="dxa"/>
            <w:gridSpan w:val="2"/>
            <w:tcBorders>
              <w:top w:val="single" w:sz="2" w:space="0" w:color="000000"/>
              <w:left w:val="single" w:sz="2" w:space="0" w:color="000000"/>
              <w:bottom w:val="single" w:sz="2" w:space="0" w:color="000000"/>
              <w:right w:val="single" w:sz="2" w:space="0" w:color="000000"/>
            </w:tcBorders>
            <w:vAlign w:val="center"/>
          </w:tcPr>
          <w:p w:rsidR="0043164C" w:rsidRDefault="0043164C">
            <w:pPr>
              <w:spacing w:line="560" w:lineRule="exact"/>
              <w:jc w:val="center"/>
              <w:rPr>
                <w:rFonts w:ascii="宋体" w:hAnsi="宋体" w:cs="宋体"/>
                <w:kern w:val="0"/>
                <w:sz w:val="18"/>
                <w:szCs w:val="18"/>
              </w:rPr>
            </w:pPr>
          </w:p>
        </w:tc>
        <w:tc>
          <w:tcPr>
            <w:tcW w:w="1911"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项目及合同编号</w:t>
            </w:r>
          </w:p>
        </w:tc>
        <w:tc>
          <w:tcPr>
            <w:tcW w:w="2576" w:type="dxa"/>
            <w:gridSpan w:val="3"/>
            <w:tcBorders>
              <w:top w:val="single" w:sz="2" w:space="0" w:color="000000"/>
              <w:left w:val="single" w:sz="2" w:space="0" w:color="000000"/>
              <w:bottom w:val="single" w:sz="2" w:space="0" w:color="000000"/>
              <w:right w:val="single" w:sz="2" w:space="0" w:color="000000"/>
            </w:tcBorders>
            <w:vAlign w:val="center"/>
          </w:tcPr>
          <w:p w:rsidR="0043164C" w:rsidRDefault="0043164C">
            <w:pPr>
              <w:spacing w:line="560" w:lineRule="exact"/>
              <w:jc w:val="center"/>
              <w:rPr>
                <w:rFonts w:ascii="宋体" w:hAnsi="宋体" w:cs="宋体"/>
                <w:kern w:val="0"/>
                <w:sz w:val="18"/>
                <w:szCs w:val="18"/>
              </w:rPr>
            </w:pPr>
          </w:p>
        </w:tc>
        <w:tc>
          <w:tcPr>
            <w:tcW w:w="1730"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合同金额</w:t>
            </w:r>
          </w:p>
        </w:tc>
        <w:tc>
          <w:tcPr>
            <w:tcW w:w="3035" w:type="dxa"/>
            <w:gridSpan w:val="2"/>
            <w:tcBorders>
              <w:top w:val="single" w:sz="2" w:space="0" w:color="000000"/>
              <w:left w:val="single" w:sz="2" w:space="0" w:color="000000"/>
              <w:bottom w:val="single" w:sz="2" w:space="0" w:color="000000"/>
              <w:right w:val="single" w:sz="2" w:space="0" w:color="000000"/>
            </w:tcBorders>
            <w:vAlign w:val="center"/>
          </w:tcPr>
          <w:p w:rsidR="0043164C" w:rsidRDefault="0043164C">
            <w:pPr>
              <w:spacing w:line="560" w:lineRule="exact"/>
              <w:jc w:val="center"/>
              <w:rPr>
                <w:rFonts w:ascii="宋体" w:hAnsi="宋体" w:cs="宋体"/>
                <w:kern w:val="0"/>
                <w:sz w:val="18"/>
                <w:szCs w:val="18"/>
              </w:rPr>
            </w:pPr>
          </w:p>
        </w:tc>
      </w:tr>
      <w:tr w:rsidR="0043164C">
        <w:trPr>
          <w:trHeight w:val="565"/>
          <w:jc w:val="center"/>
        </w:trPr>
        <w:tc>
          <w:tcPr>
            <w:tcW w:w="1812"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分期（段）验收</w:t>
            </w:r>
          </w:p>
        </w:tc>
        <w:tc>
          <w:tcPr>
            <w:tcW w:w="3111" w:type="dxa"/>
            <w:gridSpan w:val="2"/>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是□   否□</w:t>
            </w:r>
          </w:p>
        </w:tc>
        <w:tc>
          <w:tcPr>
            <w:tcW w:w="1911"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分期（段）情况</w:t>
            </w:r>
          </w:p>
        </w:tc>
        <w:tc>
          <w:tcPr>
            <w:tcW w:w="7341" w:type="dxa"/>
            <w:gridSpan w:val="6"/>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共分   期（段），此为第   期（段）验收</w:t>
            </w:r>
          </w:p>
        </w:tc>
      </w:tr>
      <w:tr w:rsidR="0043164C">
        <w:trPr>
          <w:trHeight w:val="596"/>
          <w:jc w:val="center"/>
        </w:trPr>
        <w:tc>
          <w:tcPr>
            <w:tcW w:w="1812"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验收时间</w:t>
            </w:r>
          </w:p>
        </w:tc>
        <w:tc>
          <w:tcPr>
            <w:tcW w:w="3111" w:type="dxa"/>
            <w:gridSpan w:val="2"/>
            <w:tcBorders>
              <w:top w:val="single" w:sz="2" w:space="0" w:color="000000"/>
              <w:left w:val="single" w:sz="2" w:space="0" w:color="000000"/>
              <w:bottom w:val="single" w:sz="2" w:space="0" w:color="000000"/>
              <w:right w:val="single" w:sz="2" w:space="0" w:color="000000"/>
            </w:tcBorders>
            <w:vAlign w:val="center"/>
          </w:tcPr>
          <w:p w:rsidR="0043164C" w:rsidRDefault="0043164C">
            <w:pPr>
              <w:spacing w:line="560" w:lineRule="exact"/>
              <w:jc w:val="center"/>
              <w:rPr>
                <w:rFonts w:ascii="宋体" w:hAnsi="宋体" w:cs="宋体"/>
                <w:kern w:val="0"/>
                <w:sz w:val="18"/>
                <w:szCs w:val="18"/>
              </w:rPr>
            </w:pPr>
          </w:p>
        </w:tc>
        <w:tc>
          <w:tcPr>
            <w:tcW w:w="1911"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验收地点</w:t>
            </w:r>
          </w:p>
        </w:tc>
        <w:tc>
          <w:tcPr>
            <w:tcW w:w="2576" w:type="dxa"/>
            <w:gridSpan w:val="3"/>
            <w:tcBorders>
              <w:top w:val="single" w:sz="2" w:space="0" w:color="000000"/>
              <w:left w:val="single" w:sz="2" w:space="0" w:color="000000"/>
              <w:bottom w:val="single" w:sz="2" w:space="0" w:color="000000"/>
              <w:right w:val="single" w:sz="2" w:space="0" w:color="000000"/>
            </w:tcBorders>
            <w:vAlign w:val="center"/>
          </w:tcPr>
          <w:p w:rsidR="0043164C" w:rsidRDefault="0043164C">
            <w:pPr>
              <w:spacing w:line="560" w:lineRule="exact"/>
              <w:jc w:val="center"/>
              <w:rPr>
                <w:rFonts w:ascii="宋体" w:hAnsi="宋体" w:cs="宋体"/>
                <w:kern w:val="0"/>
                <w:sz w:val="18"/>
                <w:szCs w:val="18"/>
              </w:rPr>
            </w:pPr>
          </w:p>
        </w:tc>
        <w:tc>
          <w:tcPr>
            <w:tcW w:w="1730"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验收组织形式</w:t>
            </w:r>
          </w:p>
        </w:tc>
        <w:tc>
          <w:tcPr>
            <w:tcW w:w="3035" w:type="dxa"/>
            <w:gridSpan w:val="2"/>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□自行简易验收</w:t>
            </w:r>
          </w:p>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□验收小组验收</w:t>
            </w:r>
          </w:p>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 xml:space="preserve">  □采购代理机构验收</w:t>
            </w:r>
          </w:p>
        </w:tc>
      </w:tr>
      <w:tr w:rsidR="0043164C">
        <w:trPr>
          <w:trHeight w:val="681"/>
          <w:jc w:val="center"/>
        </w:trPr>
        <w:tc>
          <w:tcPr>
            <w:tcW w:w="1812" w:type="dxa"/>
            <w:vMerge w:val="restart"/>
            <w:tcBorders>
              <w:top w:val="nil"/>
              <w:left w:val="single" w:sz="2" w:space="0" w:color="000000"/>
              <w:bottom w:val="nil"/>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验收内容</w:t>
            </w:r>
          </w:p>
        </w:tc>
        <w:tc>
          <w:tcPr>
            <w:tcW w:w="1281"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货物清单</w:t>
            </w:r>
          </w:p>
        </w:tc>
        <w:tc>
          <w:tcPr>
            <w:tcW w:w="1830"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品牌、型号、规格、数量及外观质量</w:t>
            </w:r>
          </w:p>
        </w:tc>
        <w:tc>
          <w:tcPr>
            <w:tcW w:w="1911"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技术、性能 指标</w:t>
            </w:r>
          </w:p>
        </w:tc>
        <w:tc>
          <w:tcPr>
            <w:tcW w:w="1296" w:type="dxa"/>
            <w:gridSpan w:val="2"/>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运行状况及 安装调试</w:t>
            </w:r>
          </w:p>
        </w:tc>
        <w:tc>
          <w:tcPr>
            <w:tcW w:w="1280"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质量证明文件</w:t>
            </w:r>
          </w:p>
        </w:tc>
        <w:tc>
          <w:tcPr>
            <w:tcW w:w="1730"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售后服务</w:t>
            </w:r>
          </w:p>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承诺</w:t>
            </w:r>
          </w:p>
        </w:tc>
        <w:tc>
          <w:tcPr>
            <w:tcW w:w="1281"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安全标准</w:t>
            </w:r>
          </w:p>
        </w:tc>
        <w:tc>
          <w:tcPr>
            <w:tcW w:w="1754"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合同履约</w:t>
            </w:r>
          </w:p>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时间、地点、方式</w:t>
            </w:r>
          </w:p>
        </w:tc>
      </w:tr>
      <w:tr w:rsidR="0043164C">
        <w:trPr>
          <w:trHeight w:val="774"/>
          <w:jc w:val="center"/>
        </w:trPr>
        <w:tc>
          <w:tcPr>
            <w:tcW w:w="1812" w:type="dxa"/>
            <w:vMerge/>
            <w:tcBorders>
              <w:top w:val="nil"/>
              <w:left w:val="single" w:sz="2" w:space="0" w:color="000000"/>
              <w:bottom w:val="nil"/>
              <w:right w:val="single" w:sz="2" w:space="0" w:color="000000"/>
            </w:tcBorders>
            <w:vAlign w:val="center"/>
          </w:tcPr>
          <w:p w:rsidR="0043164C" w:rsidRDefault="0043164C">
            <w:pPr>
              <w:spacing w:line="560" w:lineRule="exact"/>
              <w:jc w:val="center"/>
              <w:rPr>
                <w:rFonts w:ascii="宋体" w:hAnsi="宋体" w:cs="宋体"/>
                <w:kern w:val="0"/>
                <w:sz w:val="18"/>
                <w:szCs w:val="18"/>
              </w:rPr>
            </w:pPr>
          </w:p>
        </w:tc>
        <w:tc>
          <w:tcPr>
            <w:tcW w:w="1281"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 xml:space="preserve">合  格□ </w:t>
            </w:r>
          </w:p>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不合格□</w:t>
            </w:r>
          </w:p>
        </w:tc>
        <w:tc>
          <w:tcPr>
            <w:tcW w:w="1830"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合  格□</w:t>
            </w:r>
          </w:p>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不合格□</w:t>
            </w:r>
          </w:p>
        </w:tc>
        <w:tc>
          <w:tcPr>
            <w:tcW w:w="1911"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合  格□</w:t>
            </w:r>
          </w:p>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不合格□</w:t>
            </w:r>
          </w:p>
        </w:tc>
        <w:tc>
          <w:tcPr>
            <w:tcW w:w="1296" w:type="dxa"/>
            <w:gridSpan w:val="2"/>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 xml:space="preserve">合  格□ </w:t>
            </w:r>
          </w:p>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不合格□</w:t>
            </w:r>
          </w:p>
        </w:tc>
        <w:tc>
          <w:tcPr>
            <w:tcW w:w="1280"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合  格□</w:t>
            </w:r>
          </w:p>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 xml:space="preserve"> 不合格□</w:t>
            </w:r>
          </w:p>
        </w:tc>
        <w:tc>
          <w:tcPr>
            <w:tcW w:w="1730"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合  格□</w:t>
            </w:r>
          </w:p>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不合格□</w:t>
            </w:r>
          </w:p>
        </w:tc>
        <w:tc>
          <w:tcPr>
            <w:tcW w:w="1281"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 xml:space="preserve">合  格□ </w:t>
            </w:r>
          </w:p>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不合格□</w:t>
            </w:r>
          </w:p>
        </w:tc>
        <w:tc>
          <w:tcPr>
            <w:tcW w:w="1754"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合  格□</w:t>
            </w:r>
          </w:p>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不合格□</w:t>
            </w:r>
          </w:p>
        </w:tc>
      </w:tr>
      <w:tr w:rsidR="0043164C">
        <w:trPr>
          <w:trHeight w:val="666"/>
          <w:jc w:val="center"/>
        </w:trPr>
        <w:tc>
          <w:tcPr>
            <w:tcW w:w="1812"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专业检测机构情况说明</w:t>
            </w:r>
          </w:p>
        </w:tc>
        <w:tc>
          <w:tcPr>
            <w:tcW w:w="12363" w:type="dxa"/>
            <w:gridSpan w:val="9"/>
            <w:tcBorders>
              <w:top w:val="single" w:sz="2" w:space="0" w:color="000000"/>
              <w:left w:val="single" w:sz="2" w:space="0" w:color="000000"/>
              <w:bottom w:val="single" w:sz="2" w:space="0" w:color="000000"/>
              <w:right w:val="single" w:sz="2" w:space="0" w:color="000000"/>
            </w:tcBorders>
            <w:vAlign w:val="center"/>
          </w:tcPr>
          <w:p w:rsidR="0043164C" w:rsidRDefault="0043164C">
            <w:pPr>
              <w:spacing w:line="560" w:lineRule="exact"/>
              <w:jc w:val="center"/>
              <w:rPr>
                <w:rFonts w:ascii="宋体" w:hAnsi="宋体" w:cs="宋体"/>
                <w:kern w:val="0"/>
                <w:sz w:val="18"/>
                <w:szCs w:val="18"/>
              </w:rPr>
            </w:pPr>
          </w:p>
        </w:tc>
      </w:tr>
      <w:tr w:rsidR="0043164C">
        <w:trPr>
          <w:trHeight w:val="683"/>
          <w:jc w:val="center"/>
        </w:trPr>
        <w:tc>
          <w:tcPr>
            <w:tcW w:w="1812"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存在问题</w:t>
            </w:r>
            <w:proofErr w:type="gramStart"/>
            <w:r>
              <w:rPr>
                <w:rFonts w:ascii="宋体" w:hAnsi="宋体" w:cs="宋体" w:hint="eastAsia"/>
                <w:kern w:val="0"/>
                <w:sz w:val="18"/>
                <w:szCs w:val="18"/>
              </w:rPr>
              <w:t>和</w:t>
            </w:r>
            <w:proofErr w:type="gramEnd"/>
          </w:p>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改进意见</w:t>
            </w:r>
          </w:p>
        </w:tc>
        <w:tc>
          <w:tcPr>
            <w:tcW w:w="12363" w:type="dxa"/>
            <w:gridSpan w:val="9"/>
            <w:tcBorders>
              <w:top w:val="single" w:sz="2" w:space="0" w:color="000000"/>
              <w:left w:val="single" w:sz="2" w:space="0" w:color="000000"/>
              <w:bottom w:val="single" w:sz="2" w:space="0" w:color="000000"/>
              <w:right w:val="single" w:sz="2" w:space="0" w:color="000000"/>
            </w:tcBorders>
            <w:vAlign w:val="center"/>
          </w:tcPr>
          <w:p w:rsidR="0043164C" w:rsidRDefault="0043164C">
            <w:pPr>
              <w:spacing w:line="560" w:lineRule="exact"/>
              <w:jc w:val="center"/>
              <w:rPr>
                <w:rFonts w:ascii="宋体" w:hAnsi="宋体" w:cs="宋体"/>
                <w:kern w:val="0"/>
                <w:sz w:val="18"/>
                <w:szCs w:val="18"/>
              </w:rPr>
            </w:pPr>
          </w:p>
        </w:tc>
      </w:tr>
      <w:tr w:rsidR="0043164C">
        <w:trPr>
          <w:trHeight w:val="577"/>
          <w:jc w:val="center"/>
        </w:trPr>
        <w:tc>
          <w:tcPr>
            <w:tcW w:w="1812"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最终结论</w:t>
            </w:r>
          </w:p>
        </w:tc>
        <w:tc>
          <w:tcPr>
            <w:tcW w:w="12363" w:type="dxa"/>
            <w:gridSpan w:val="9"/>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合  格□                              不合格□</w:t>
            </w:r>
          </w:p>
        </w:tc>
      </w:tr>
      <w:tr w:rsidR="0043164C">
        <w:trPr>
          <w:trHeight w:val="565"/>
          <w:jc w:val="center"/>
        </w:trPr>
        <w:tc>
          <w:tcPr>
            <w:tcW w:w="1812" w:type="dxa"/>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lastRenderedPageBreak/>
              <w:t>验收小组成员签字</w:t>
            </w:r>
          </w:p>
        </w:tc>
        <w:tc>
          <w:tcPr>
            <w:tcW w:w="12363" w:type="dxa"/>
            <w:gridSpan w:val="9"/>
            <w:tcBorders>
              <w:top w:val="single" w:sz="2" w:space="0" w:color="000000"/>
              <w:left w:val="single" w:sz="2" w:space="0" w:color="000000"/>
              <w:bottom w:val="single" w:sz="2" w:space="0" w:color="000000"/>
              <w:right w:val="single" w:sz="2" w:space="0" w:color="000000"/>
            </w:tcBorders>
            <w:vAlign w:val="center"/>
          </w:tcPr>
          <w:p w:rsidR="0043164C" w:rsidRDefault="0043164C">
            <w:pPr>
              <w:spacing w:line="560" w:lineRule="exact"/>
              <w:jc w:val="center"/>
              <w:rPr>
                <w:rFonts w:ascii="宋体" w:hAnsi="宋体" w:cs="宋体"/>
                <w:kern w:val="0"/>
                <w:sz w:val="18"/>
                <w:szCs w:val="18"/>
              </w:rPr>
            </w:pPr>
          </w:p>
        </w:tc>
      </w:tr>
      <w:tr w:rsidR="0043164C">
        <w:trPr>
          <w:trHeight w:val="433"/>
          <w:jc w:val="center"/>
        </w:trPr>
        <w:tc>
          <w:tcPr>
            <w:tcW w:w="7062" w:type="dxa"/>
            <w:gridSpan w:val="5"/>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采购代理机构意见</w:t>
            </w:r>
          </w:p>
        </w:tc>
        <w:tc>
          <w:tcPr>
            <w:tcW w:w="7113" w:type="dxa"/>
            <w:gridSpan w:val="5"/>
            <w:tcBorders>
              <w:top w:val="single" w:sz="2" w:space="0" w:color="000000"/>
              <w:left w:val="single" w:sz="2" w:space="0" w:color="000000"/>
              <w:bottom w:val="single" w:sz="2" w:space="0" w:color="000000"/>
              <w:right w:val="single" w:sz="2" w:space="0" w:color="000000"/>
            </w:tcBorders>
            <w:vAlign w:val="center"/>
          </w:tcPr>
          <w:p w:rsidR="0043164C" w:rsidRDefault="00C22ED0">
            <w:pPr>
              <w:spacing w:line="560" w:lineRule="exact"/>
              <w:jc w:val="center"/>
              <w:rPr>
                <w:rFonts w:ascii="宋体" w:hAnsi="宋体" w:cs="宋体"/>
                <w:kern w:val="0"/>
                <w:sz w:val="18"/>
                <w:szCs w:val="18"/>
              </w:rPr>
            </w:pPr>
            <w:r>
              <w:rPr>
                <w:rFonts w:ascii="宋体" w:hAnsi="宋体" w:cs="宋体" w:hint="eastAsia"/>
                <w:kern w:val="0"/>
                <w:sz w:val="18"/>
                <w:szCs w:val="18"/>
              </w:rPr>
              <w:t>采购人意见</w:t>
            </w:r>
          </w:p>
        </w:tc>
      </w:tr>
      <w:tr w:rsidR="0043164C">
        <w:trPr>
          <w:trHeight w:val="956"/>
          <w:jc w:val="center"/>
        </w:trPr>
        <w:tc>
          <w:tcPr>
            <w:tcW w:w="7062" w:type="dxa"/>
            <w:gridSpan w:val="5"/>
            <w:tcBorders>
              <w:top w:val="single" w:sz="2" w:space="0" w:color="000000"/>
              <w:left w:val="single" w:sz="2" w:space="0" w:color="000000"/>
              <w:bottom w:val="single" w:sz="2" w:space="0" w:color="000000"/>
              <w:right w:val="single" w:sz="2" w:space="0" w:color="000000"/>
            </w:tcBorders>
          </w:tcPr>
          <w:p w:rsidR="0043164C" w:rsidRDefault="0043164C">
            <w:pPr>
              <w:spacing w:line="560" w:lineRule="exact"/>
              <w:jc w:val="left"/>
              <w:rPr>
                <w:rFonts w:ascii="宋体" w:hAnsi="宋体" w:cs="宋体"/>
                <w:kern w:val="0"/>
                <w:sz w:val="18"/>
                <w:szCs w:val="18"/>
              </w:rPr>
            </w:pPr>
          </w:p>
          <w:p w:rsidR="0043164C" w:rsidRDefault="0043164C">
            <w:pPr>
              <w:spacing w:line="560" w:lineRule="exact"/>
              <w:jc w:val="left"/>
              <w:rPr>
                <w:rFonts w:ascii="宋体" w:hAnsi="宋体" w:cs="宋体"/>
                <w:kern w:val="0"/>
                <w:sz w:val="18"/>
                <w:szCs w:val="18"/>
              </w:rPr>
            </w:pPr>
          </w:p>
          <w:p w:rsidR="0043164C" w:rsidRDefault="00C22ED0">
            <w:pPr>
              <w:spacing w:line="560" w:lineRule="exact"/>
              <w:jc w:val="left"/>
              <w:rPr>
                <w:rFonts w:ascii="宋体" w:hAnsi="宋体" w:cs="宋体"/>
                <w:kern w:val="0"/>
                <w:sz w:val="18"/>
                <w:szCs w:val="18"/>
              </w:rPr>
            </w:pPr>
            <w:r>
              <w:rPr>
                <w:rFonts w:ascii="宋体" w:hAnsi="宋体" w:cs="宋体" w:hint="eastAsia"/>
                <w:kern w:val="0"/>
                <w:sz w:val="18"/>
                <w:szCs w:val="18"/>
              </w:rPr>
              <w:t>经办人：         负责人：           （采购代理机构公章）</w:t>
            </w:r>
          </w:p>
        </w:tc>
        <w:tc>
          <w:tcPr>
            <w:tcW w:w="7113" w:type="dxa"/>
            <w:gridSpan w:val="5"/>
            <w:tcBorders>
              <w:top w:val="single" w:sz="2" w:space="0" w:color="000000"/>
              <w:left w:val="single" w:sz="2" w:space="0" w:color="000000"/>
              <w:bottom w:val="single" w:sz="2" w:space="0" w:color="000000"/>
              <w:right w:val="single" w:sz="2" w:space="0" w:color="000000"/>
            </w:tcBorders>
          </w:tcPr>
          <w:p w:rsidR="0043164C" w:rsidRDefault="0043164C">
            <w:pPr>
              <w:spacing w:line="560" w:lineRule="exact"/>
              <w:jc w:val="left"/>
              <w:rPr>
                <w:rFonts w:ascii="宋体" w:hAnsi="宋体" w:cs="宋体"/>
                <w:kern w:val="0"/>
                <w:sz w:val="18"/>
                <w:szCs w:val="18"/>
              </w:rPr>
            </w:pPr>
          </w:p>
          <w:p w:rsidR="0043164C" w:rsidRDefault="0043164C">
            <w:pPr>
              <w:spacing w:line="560" w:lineRule="exact"/>
              <w:jc w:val="left"/>
              <w:rPr>
                <w:rFonts w:ascii="宋体" w:hAnsi="宋体" w:cs="宋体"/>
                <w:kern w:val="0"/>
                <w:sz w:val="18"/>
                <w:szCs w:val="18"/>
              </w:rPr>
            </w:pPr>
          </w:p>
          <w:p w:rsidR="0043164C" w:rsidRDefault="00C22ED0">
            <w:pPr>
              <w:spacing w:line="560" w:lineRule="exact"/>
              <w:jc w:val="left"/>
              <w:rPr>
                <w:rFonts w:ascii="宋体" w:hAnsi="宋体" w:cs="宋体"/>
                <w:kern w:val="0"/>
                <w:sz w:val="18"/>
                <w:szCs w:val="18"/>
              </w:rPr>
            </w:pPr>
            <w:r>
              <w:rPr>
                <w:rFonts w:ascii="宋体" w:hAnsi="宋体" w:cs="宋体" w:hint="eastAsia"/>
                <w:kern w:val="0"/>
                <w:sz w:val="18"/>
                <w:szCs w:val="18"/>
              </w:rPr>
              <w:t>经办人：           负责人：            （采购人公章）</w:t>
            </w:r>
          </w:p>
        </w:tc>
      </w:tr>
      <w:tr w:rsidR="0043164C">
        <w:trPr>
          <w:trHeight w:val="840"/>
          <w:jc w:val="center"/>
        </w:trPr>
        <w:tc>
          <w:tcPr>
            <w:tcW w:w="14175" w:type="dxa"/>
            <w:gridSpan w:val="10"/>
            <w:tcBorders>
              <w:top w:val="single" w:sz="2" w:space="0" w:color="000000"/>
              <w:left w:val="single" w:sz="2" w:space="0" w:color="000000"/>
              <w:bottom w:val="single" w:sz="2" w:space="0" w:color="000000"/>
              <w:right w:val="single" w:sz="2" w:space="0" w:color="000000"/>
            </w:tcBorders>
          </w:tcPr>
          <w:p w:rsidR="0043164C" w:rsidRDefault="00C22ED0">
            <w:pPr>
              <w:spacing w:line="560" w:lineRule="exact"/>
              <w:jc w:val="left"/>
              <w:rPr>
                <w:rFonts w:ascii="宋体" w:hAnsi="宋体" w:cs="宋体"/>
                <w:kern w:val="0"/>
                <w:sz w:val="18"/>
                <w:szCs w:val="18"/>
              </w:rPr>
            </w:pPr>
            <w:r>
              <w:rPr>
                <w:rFonts w:ascii="宋体" w:hAnsi="宋体" w:cs="宋体" w:hint="eastAsia"/>
                <w:kern w:val="0"/>
                <w:sz w:val="18"/>
                <w:szCs w:val="18"/>
              </w:rPr>
              <w:t>供应商确认：</w:t>
            </w:r>
          </w:p>
          <w:p w:rsidR="0043164C" w:rsidRDefault="0043164C">
            <w:pPr>
              <w:spacing w:line="560" w:lineRule="exact"/>
              <w:jc w:val="left"/>
              <w:rPr>
                <w:rFonts w:ascii="宋体" w:hAnsi="宋体" w:cs="宋体"/>
                <w:kern w:val="0"/>
                <w:sz w:val="18"/>
                <w:szCs w:val="18"/>
              </w:rPr>
            </w:pPr>
          </w:p>
          <w:p w:rsidR="0043164C" w:rsidRDefault="00C22ED0">
            <w:pPr>
              <w:spacing w:line="560" w:lineRule="exact"/>
              <w:jc w:val="left"/>
              <w:rPr>
                <w:rFonts w:ascii="宋体" w:hAnsi="宋体" w:cs="宋体"/>
                <w:kern w:val="0"/>
                <w:sz w:val="18"/>
                <w:szCs w:val="18"/>
              </w:rPr>
            </w:pPr>
            <w:r>
              <w:rPr>
                <w:rFonts w:ascii="宋体" w:hAnsi="宋体" w:cs="宋体" w:hint="eastAsia"/>
                <w:kern w:val="0"/>
                <w:sz w:val="18"/>
                <w:szCs w:val="18"/>
              </w:rPr>
              <w:t>（单位公章或授权代表签字）</w:t>
            </w:r>
          </w:p>
        </w:tc>
      </w:tr>
    </w:tbl>
    <w:p w:rsidR="0043164C" w:rsidRDefault="00C22ED0">
      <w:pPr>
        <w:spacing w:line="560" w:lineRule="exact"/>
        <w:ind w:firstLineChars="150" w:firstLine="270"/>
        <w:jc w:val="left"/>
        <w:rPr>
          <w:rFonts w:ascii="宋体" w:hAnsi="宋体" w:cs="宋体"/>
          <w:kern w:val="0"/>
          <w:sz w:val="18"/>
          <w:szCs w:val="18"/>
        </w:rPr>
      </w:pPr>
      <w:r>
        <w:rPr>
          <w:rFonts w:ascii="宋体" w:hAnsi="宋体" w:cs="宋体" w:hint="eastAsia"/>
          <w:kern w:val="0"/>
          <w:sz w:val="18"/>
          <w:szCs w:val="18"/>
        </w:rPr>
        <w:t>说明</w:t>
      </w:r>
      <w:r>
        <w:rPr>
          <w:rFonts w:ascii="宋体" w:hAnsi="宋体" w:cs="宋体"/>
          <w:kern w:val="0"/>
          <w:sz w:val="18"/>
          <w:szCs w:val="18"/>
        </w:rPr>
        <w:t>:1.</w:t>
      </w:r>
      <w:r>
        <w:rPr>
          <w:rFonts w:ascii="宋体" w:hAnsi="宋体" w:cs="宋体" w:hint="eastAsia"/>
          <w:kern w:val="0"/>
          <w:sz w:val="18"/>
          <w:szCs w:val="18"/>
        </w:rPr>
        <w:t>该表为货物类项目履约验收的参考样表，可以根据工作实际进行调整。</w:t>
      </w:r>
    </w:p>
    <w:p w:rsidR="0043164C" w:rsidRDefault="00C22ED0">
      <w:pPr>
        <w:spacing w:line="560" w:lineRule="exact"/>
        <w:ind w:firstLineChars="150" w:firstLine="270"/>
        <w:jc w:val="left"/>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未</w:t>
      </w:r>
      <w:r>
        <w:rPr>
          <w:rFonts w:ascii="宋体" w:hAnsi="宋体" w:cs="宋体"/>
          <w:kern w:val="0"/>
          <w:sz w:val="18"/>
          <w:szCs w:val="18"/>
        </w:rPr>
        <w:t>委托采购代理机构开展</w:t>
      </w:r>
      <w:r>
        <w:rPr>
          <w:rFonts w:ascii="宋体" w:hAnsi="宋体" w:cs="宋体" w:hint="eastAsia"/>
          <w:kern w:val="0"/>
          <w:sz w:val="18"/>
          <w:szCs w:val="18"/>
        </w:rPr>
        <w:t>履约验收工作的，无需填写“采购代理机构意见”。</w:t>
      </w:r>
    </w:p>
    <w:p w:rsidR="0043164C" w:rsidRDefault="00C22ED0">
      <w:pPr>
        <w:spacing w:line="560" w:lineRule="exact"/>
        <w:ind w:firstLineChars="150" w:firstLine="270"/>
        <w:jc w:val="left"/>
        <w:rPr>
          <w:rFonts w:ascii="宋体" w:hAnsi="宋体" w:cs="宋体"/>
          <w:kern w:val="0"/>
          <w:sz w:val="18"/>
          <w:szCs w:val="18"/>
        </w:rPr>
      </w:pPr>
      <w:r>
        <w:rPr>
          <w:rFonts w:ascii="宋体" w:hAnsi="宋体" w:cs="宋体" w:hint="eastAsia"/>
          <w:kern w:val="0"/>
          <w:sz w:val="18"/>
          <w:szCs w:val="18"/>
        </w:rPr>
        <w:t>3.采购人为需求单位（部门）。3人以上人员参与验收签字确认。</w:t>
      </w:r>
    </w:p>
    <w:p w:rsidR="0043164C" w:rsidRDefault="0043164C">
      <w:pPr>
        <w:spacing w:line="560" w:lineRule="exact"/>
        <w:jc w:val="center"/>
        <w:rPr>
          <w:rFonts w:ascii="方正小标宋简体" w:eastAsia="方正小标宋简体" w:hAnsi="Arial" w:cs="Arial"/>
          <w:color w:val="000000"/>
          <w:spacing w:val="9"/>
          <w:kern w:val="0"/>
          <w:sz w:val="36"/>
          <w:szCs w:val="36"/>
        </w:rPr>
        <w:sectPr w:rsidR="0043164C">
          <w:pgSz w:w="16838" w:h="11906" w:orient="landscape"/>
          <w:pgMar w:top="1202" w:right="1270" w:bottom="1236" w:left="1270" w:header="851" w:footer="992" w:gutter="0"/>
          <w:cols w:space="425"/>
          <w:docGrid w:type="lines" w:linePitch="312"/>
        </w:sectPr>
      </w:pPr>
    </w:p>
    <w:p w:rsidR="0043164C" w:rsidRDefault="0043164C">
      <w:pPr>
        <w:spacing w:line="520" w:lineRule="exact"/>
        <w:ind w:right="480"/>
        <w:rPr>
          <w:rFonts w:ascii="Arial" w:hAnsi="Arial" w:cs="Arial"/>
          <w:color w:val="000000" w:themeColor="text1"/>
          <w:kern w:val="0"/>
          <w:sz w:val="24"/>
          <w:szCs w:val="24"/>
        </w:rPr>
      </w:pPr>
    </w:p>
    <w:p w:rsidR="0043164C" w:rsidRDefault="00C22ED0">
      <w:pPr>
        <w:pStyle w:val="3"/>
        <w:spacing w:line="440" w:lineRule="exact"/>
        <w:jc w:val="center"/>
        <w:rPr>
          <w:rFonts w:ascii="黑体" w:eastAsia="黑体" w:hAnsi="宋体"/>
          <w:b w:val="0"/>
          <w:bCs w:val="0"/>
          <w:sz w:val="30"/>
          <w:szCs w:val="30"/>
        </w:rPr>
      </w:pPr>
      <w:r>
        <w:rPr>
          <w:rFonts w:ascii="黑体" w:eastAsia="黑体" w:hAnsi="宋体" w:cs="黑体" w:hint="eastAsia"/>
          <w:b w:val="0"/>
          <w:bCs w:val="0"/>
          <w:sz w:val="30"/>
          <w:szCs w:val="30"/>
        </w:rPr>
        <w:t>具备履行合同所必需的设备和专业技术能力的书面声明</w:t>
      </w:r>
    </w:p>
    <w:p w:rsidR="0043164C" w:rsidRDefault="00C22ED0">
      <w:pPr>
        <w:spacing w:line="440" w:lineRule="exact"/>
        <w:ind w:firstLine="492"/>
        <w:rPr>
          <w:rFonts w:ascii="宋体" w:cs="宋体"/>
          <w:sz w:val="24"/>
          <w:szCs w:val="24"/>
        </w:rPr>
      </w:pPr>
      <w:r>
        <w:rPr>
          <w:rFonts w:ascii="宋体" w:hAnsi="宋体" w:cs="宋体" w:hint="eastAsia"/>
          <w:sz w:val="24"/>
          <w:szCs w:val="24"/>
        </w:rPr>
        <w:t>我公司郑重声明：我公司具备履行本项采购合同所必需的设备和专业技术能力，为履行本项采购合同我公司具备如下主要设备和主要专业技术能力：</w:t>
      </w:r>
    </w:p>
    <w:p w:rsidR="0043164C" w:rsidRDefault="00C22ED0">
      <w:pPr>
        <w:spacing w:line="440" w:lineRule="exact"/>
        <w:ind w:firstLine="492"/>
        <w:rPr>
          <w:rFonts w:ascii="宋体" w:cs="宋体"/>
          <w:sz w:val="24"/>
          <w:szCs w:val="24"/>
        </w:rPr>
      </w:pPr>
      <w:r>
        <w:rPr>
          <w:rFonts w:ascii="宋体" w:hAnsi="宋体" w:cs="宋体" w:hint="eastAsia"/>
          <w:sz w:val="24"/>
          <w:szCs w:val="24"/>
        </w:rPr>
        <w:t>主要设备有：。</w:t>
      </w:r>
    </w:p>
    <w:p w:rsidR="0043164C" w:rsidRDefault="00C22ED0">
      <w:pPr>
        <w:spacing w:line="520" w:lineRule="exact"/>
        <w:ind w:right="480" w:firstLineChars="200" w:firstLine="480"/>
        <w:rPr>
          <w:rFonts w:ascii="宋体" w:hAnsi="宋体" w:cs="宋体"/>
          <w:sz w:val="24"/>
          <w:szCs w:val="24"/>
        </w:rPr>
      </w:pPr>
      <w:r>
        <w:rPr>
          <w:rFonts w:ascii="宋体" w:hAnsi="宋体" w:cs="宋体" w:hint="eastAsia"/>
          <w:sz w:val="24"/>
          <w:szCs w:val="24"/>
        </w:rPr>
        <w:t>主要专业技术能力有：。</w:t>
      </w:r>
    </w:p>
    <w:p w:rsidR="0043164C" w:rsidRDefault="0043164C">
      <w:pPr>
        <w:spacing w:line="520" w:lineRule="exact"/>
        <w:ind w:right="480" w:firstLineChars="200" w:firstLine="480"/>
        <w:jc w:val="center"/>
        <w:rPr>
          <w:rFonts w:ascii="宋体" w:hAnsi="宋体" w:cs="宋体"/>
          <w:sz w:val="24"/>
          <w:szCs w:val="24"/>
        </w:rPr>
      </w:pPr>
    </w:p>
    <w:p w:rsidR="0043164C" w:rsidRDefault="00C22ED0">
      <w:pPr>
        <w:pStyle w:val="3"/>
        <w:spacing w:line="440" w:lineRule="exact"/>
        <w:jc w:val="center"/>
        <w:rPr>
          <w:rFonts w:ascii="黑体" w:eastAsia="黑体" w:hAnsi="宋体"/>
          <w:sz w:val="30"/>
          <w:szCs w:val="30"/>
        </w:rPr>
      </w:pPr>
      <w:r>
        <w:rPr>
          <w:rFonts w:ascii="黑体" w:eastAsia="黑体" w:hAnsi="宋体" w:cs="黑体" w:hint="eastAsia"/>
          <w:b w:val="0"/>
          <w:bCs w:val="0"/>
          <w:sz w:val="30"/>
          <w:szCs w:val="30"/>
        </w:rPr>
        <w:t>参加采购活动前</w:t>
      </w:r>
      <w:r>
        <w:rPr>
          <w:rFonts w:ascii="黑体" w:eastAsia="黑体" w:hAnsi="宋体" w:cs="黑体"/>
          <w:b w:val="0"/>
          <w:bCs w:val="0"/>
          <w:sz w:val="30"/>
          <w:szCs w:val="30"/>
        </w:rPr>
        <w:t xml:space="preserve"> 3 </w:t>
      </w:r>
      <w:r>
        <w:rPr>
          <w:rFonts w:ascii="黑体" w:eastAsia="黑体" w:hAnsi="宋体" w:cs="黑体" w:hint="eastAsia"/>
          <w:b w:val="0"/>
          <w:bCs w:val="0"/>
          <w:sz w:val="30"/>
          <w:szCs w:val="30"/>
        </w:rPr>
        <w:t>年内在经营活动中没有重大违法记录的书面声明</w:t>
      </w:r>
    </w:p>
    <w:p w:rsidR="0043164C" w:rsidRDefault="0043164C">
      <w:pPr>
        <w:spacing w:line="440" w:lineRule="exact"/>
        <w:rPr>
          <w:rFonts w:ascii="宋体" w:hAnsi="宋体" w:cs="宋体"/>
          <w:b/>
          <w:bCs/>
          <w:sz w:val="44"/>
          <w:szCs w:val="44"/>
        </w:rPr>
      </w:pPr>
    </w:p>
    <w:p w:rsidR="0043164C" w:rsidRDefault="00C22ED0">
      <w:pPr>
        <w:spacing w:line="440" w:lineRule="exact"/>
        <w:rPr>
          <w:rFonts w:ascii="宋体" w:cs="宋体"/>
          <w:b/>
          <w:bCs/>
          <w:sz w:val="44"/>
          <w:szCs w:val="44"/>
        </w:rPr>
      </w:pPr>
      <w:r>
        <w:rPr>
          <w:rFonts w:ascii="宋体" w:hAnsi="宋体" w:cs="宋体" w:hint="eastAsia"/>
          <w:b/>
          <w:bCs/>
          <w:sz w:val="44"/>
          <w:szCs w:val="44"/>
        </w:rPr>
        <w:t>声明</w:t>
      </w:r>
    </w:p>
    <w:p w:rsidR="0043164C" w:rsidRDefault="00C22ED0">
      <w:pPr>
        <w:spacing w:line="440" w:lineRule="exact"/>
        <w:ind w:firstLine="495"/>
        <w:rPr>
          <w:rFonts w:ascii="宋体" w:hAnsi="宋体" w:cs="宋体"/>
          <w:sz w:val="24"/>
          <w:szCs w:val="24"/>
        </w:rPr>
      </w:pPr>
      <w:r>
        <w:rPr>
          <w:rFonts w:ascii="宋体" w:hAnsi="宋体" w:cs="宋体" w:hint="eastAsia"/>
          <w:sz w:val="24"/>
          <w:szCs w:val="24"/>
        </w:rPr>
        <w:t>我单位郑重声明：参加本次采购活动前</w:t>
      </w:r>
      <w:r>
        <w:rPr>
          <w:rFonts w:ascii="宋体" w:hAnsi="宋体" w:cs="宋体"/>
          <w:sz w:val="24"/>
          <w:szCs w:val="24"/>
        </w:rPr>
        <w:t xml:space="preserve"> 3 </w:t>
      </w:r>
      <w:r>
        <w:rPr>
          <w:rFonts w:ascii="宋体" w:hAnsi="宋体" w:cs="宋体" w:hint="eastAsia"/>
          <w:sz w:val="24"/>
          <w:szCs w:val="24"/>
        </w:rPr>
        <w:t>年内，我单位在经营活动中没有因违法经营受到刑事处罚或者责令停产停业、吊销许可证或者执照、较大数额罚款等行政处罚。</w:t>
      </w:r>
    </w:p>
    <w:p w:rsidR="0043164C" w:rsidRDefault="0043164C">
      <w:pPr>
        <w:pStyle w:val="3"/>
        <w:ind w:firstLine="495"/>
      </w:pPr>
    </w:p>
    <w:p w:rsidR="0043164C" w:rsidRDefault="0043164C">
      <w:pPr>
        <w:jc w:val="center"/>
        <w:rPr>
          <w:rFonts w:ascii="黑体" w:eastAsia="黑体" w:hAnsi="宋体" w:cs="黑体"/>
          <w:sz w:val="30"/>
          <w:szCs w:val="30"/>
        </w:rPr>
      </w:pPr>
    </w:p>
    <w:p w:rsidR="0043164C" w:rsidRDefault="00C22ED0">
      <w:pPr>
        <w:jc w:val="center"/>
        <w:rPr>
          <w:rFonts w:ascii="黑体" w:eastAsia="黑体" w:hAnsi="宋体" w:cs="黑体"/>
          <w:sz w:val="30"/>
          <w:szCs w:val="30"/>
        </w:rPr>
      </w:pPr>
      <w:r>
        <w:rPr>
          <w:rFonts w:ascii="黑体" w:eastAsia="黑体" w:hAnsi="宋体" w:cs="黑体" w:hint="eastAsia"/>
          <w:sz w:val="30"/>
          <w:szCs w:val="30"/>
        </w:rPr>
        <w:t>附件  履约保证金退还申请</w:t>
      </w:r>
    </w:p>
    <w:p w:rsidR="0043164C" w:rsidRDefault="00C22ED0">
      <w:pPr>
        <w:rPr>
          <w:rFonts w:ascii="宋体" w:hAnsi="宋体"/>
          <w:sz w:val="24"/>
        </w:rPr>
      </w:pPr>
      <w:r>
        <w:rPr>
          <w:rFonts w:ascii="宋体" w:hAnsi="宋体" w:hint="eastAsia"/>
          <w:sz w:val="24"/>
        </w:rPr>
        <w:t>采购人：</w:t>
      </w:r>
    </w:p>
    <w:p w:rsidR="0043164C" w:rsidRDefault="00C22ED0">
      <w:pPr>
        <w:jc w:val="center"/>
        <w:rPr>
          <w:rFonts w:ascii="宋体" w:hAnsi="宋体"/>
          <w:sz w:val="24"/>
        </w:rPr>
      </w:pPr>
      <w:r>
        <w:rPr>
          <w:rFonts w:ascii="宋体" w:hAnsi="宋体" w:hint="eastAsia"/>
          <w:sz w:val="24"/>
        </w:rPr>
        <w:t xml:space="preserve">   我单位成交了贵单位组织实施的采购编号为       的          （项目名称）。目前，</w:t>
      </w:r>
    </w:p>
    <w:p w:rsidR="0043164C" w:rsidRDefault="00C22ED0">
      <w:pPr>
        <w:rPr>
          <w:rFonts w:ascii="宋体" w:hAnsi="宋体"/>
          <w:sz w:val="24"/>
        </w:rPr>
      </w:pPr>
      <w:r>
        <w:rPr>
          <w:rFonts w:ascii="宋体" w:hAnsi="宋体" w:hint="eastAsia"/>
          <w:sz w:val="24"/>
        </w:rPr>
        <w:t>我单位已按采购文件规定履行</w:t>
      </w:r>
      <w:proofErr w:type="gramStart"/>
      <w:r>
        <w:rPr>
          <w:rFonts w:ascii="宋体" w:hAnsi="宋体" w:hint="eastAsia"/>
          <w:sz w:val="24"/>
        </w:rPr>
        <w:t>完相关</w:t>
      </w:r>
      <w:proofErr w:type="gramEnd"/>
      <w:r>
        <w:rPr>
          <w:rFonts w:ascii="宋体" w:hAnsi="宋体" w:hint="eastAsia"/>
          <w:sz w:val="24"/>
        </w:rPr>
        <w:t>义务，符合保证金退还的条件，现向你单位申请退还我单位交纳的本项目履约保证金    万元。</w:t>
      </w:r>
    </w:p>
    <w:p w:rsidR="0043164C" w:rsidRDefault="0043164C">
      <w:pPr>
        <w:jc w:val="center"/>
        <w:rPr>
          <w:rFonts w:ascii="宋体" w:hAnsi="宋体"/>
          <w:sz w:val="24"/>
        </w:rPr>
      </w:pPr>
    </w:p>
    <w:p w:rsidR="0043164C" w:rsidRDefault="0043164C">
      <w:pPr>
        <w:jc w:val="center"/>
        <w:rPr>
          <w:rFonts w:ascii="宋体" w:hAnsi="宋体"/>
          <w:sz w:val="24"/>
        </w:rPr>
      </w:pPr>
    </w:p>
    <w:p w:rsidR="0043164C" w:rsidRDefault="0043164C">
      <w:pPr>
        <w:jc w:val="center"/>
        <w:rPr>
          <w:rFonts w:ascii="宋体" w:hAnsi="宋体"/>
          <w:sz w:val="24"/>
        </w:rPr>
      </w:pPr>
    </w:p>
    <w:p w:rsidR="0043164C" w:rsidRDefault="0043164C">
      <w:pPr>
        <w:jc w:val="center"/>
        <w:rPr>
          <w:rFonts w:ascii="宋体" w:hAnsi="宋体"/>
          <w:sz w:val="24"/>
        </w:rPr>
      </w:pPr>
    </w:p>
    <w:p w:rsidR="0043164C" w:rsidRDefault="00C22ED0">
      <w:pPr>
        <w:rPr>
          <w:rFonts w:ascii="宋体" w:hAnsi="宋体"/>
          <w:sz w:val="24"/>
        </w:rPr>
      </w:pPr>
      <w:r>
        <w:rPr>
          <w:rFonts w:ascii="宋体" w:hAnsi="宋体" w:hint="eastAsia"/>
          <w:sz w:val="24"/>
        </w:rPr>
        <w:t>采购人确认：（盖章）                           申请单位：（盖公章）</w:t>
      </w:r>
    </w:p>
    <w:p w:rsidR="0043164C" w:rsidRDefault="00C22ED0">
      <w:pPr>
        <w:rPr>
          <w:rFonts w:ascii="宋体" w:hAnsi="宋体"/>
          <w:sz w:val="24"/>
        </w:rPr>
      </w:pPr>
      <w:r>
        <w:rPr>
          <w:rFonts w:ascii="宋体" w:hAnsi="宋体" w:hint="eastAsia"/>
          <w:sz w:val="24"/>
        </w:rPr>
        <w:t>联系人：</w:t>
      </w:r>
    </w:p>
    <w:p w:rsidR="0043164C" w:rsidRDefault="00C22ED0">
      <w:pPr>
        <w:rPr>
          <w:rFonts w:ascii="宋体" w:hAnsi="宋体"/>
          <w:sz w:val="24"/>
        </w:rPr>
      </w:pPr>
      <w:r>
        <w:rPr>
          <w:rFonts w:ascii="宋体" w:hAnsi="宋体" w:hint="eastAsia"/>
          <w:sz w:val="24"/>
        </w:rPr>
        <w:t>联系电话：</w:t>
      </w:r>
    </w:p>
    <w:p w:rsidR="0043164C" w:rsidRDefault="00C22ED0">
      <w:pPr>
        <w:rPr>
          <w:rFonts w:ascii="宋体" w:hAnsi="宋体"/>
          <w:sz w:val="24"/>
        </w:rPr>
      </w:pPr>
      <w:r>
        <w:rPr>
          <w:rFonts w:ascii="宋体" w:hAnsi="宋体" w:hint="eastAsia"/>
          <w:sz w:val="24"/>
        </w:rPr>
        <w:t>时间：                                        联系人：</w:t>
      </w:r>
    </w:p>
    <w:p w:rsidR="0043164C" w:rsidRDefault="0043164C">
      <w:pPr>
        <w:jc w:val="center"/>
        <w:rPr>
          <w:rFonts w:ascii="宋体" w:hAnsi="宋体"/>
          <w:sz w:val="24"/>
        </w:rPr>
      </w:pPr>
    </w:p>
    <w:p w:rsidR="0043164C" w:rsidRDefault="00C22ED0">
      <w:pPr>
        <w:jc w:val="center"/>
        <w:rPr>
          <w:rFonts w:ascii="宋体" w:hAnsi="宋体"/>
          <w:sz w:val="24"/>
        </w:rPr>
      </w:pPr>
      <w:r>
        <w:rPr>
          <w:rFonts w:ascii="宋体" w:hAnsi="宋体" w:hint="eastAsia"/>
          <w:sz w:val="24"/>
        </w:rPr>
        <w:t xml:space="preserve">                              联系方式（手机）：</w:t>
      </w:r>
    </w:p>
    <w:p w:rsidR="0043164C" w:rsidRDefault="0043164C">
      <w:pPr>
        <w:jc w:val="center"/>
        <w:rPr>
          <w:rFonts w:ascii="宋体" w:hAnsi="宋体"/>
          <w:sz w:val="24"/>
        </w:rPr>
      </w:pPr>
    </w:p>
    <w:p w:rsidR="0043164C" w:rsidRDefault="00C22ED0">
      <w:pPr>
        <w:jc w:val="center"/>
        <w:rPr>
          <w:rFonts w:ascii="宋体" w:hAnsi="宋体"/>
          <w:sz w:val="24"/>
        </w:rPr>
      </w:pPr>
      <w:r>
        <w:rPr>
          <w:rFonts w:ascii="宋体" w:hAnsi="宋体" w:hint="eastAsia"/>
          <w:sz w:val="24"/>
        </w:rPr>
        <w:t xml:space="preserve">                           开户行及账号：</w:t>
      </w:r>
    </w:p>
    <w:p w:rsidR="0043164C" w:rsidRDefault="0043164C">
      <w:pPr>
        <w:spacing w:line="360" w:lineRule="auto"/>
        <w:jc w:val="center"/>
        <w:rPr>
          <w:rFonts w:ascii="宋体" w:hAnsi="宋体" w:cs="宋体"/>
          <w:b/>
          <w:bCs/>
          <w:sz w:val="32"/>
          <w:szCs w:val="32"/>
        </w:rPr>
      </w:pPr>
    </w:p>
    <w:p w:rsidR="0043164C" w:rsidRDefault="00C22ED0">
      <w:pPr>
        <w:ind w:firstLineChars="200" w:firstLine="643"/>
        <w:jc w:val="center"/>
        <w:rPr>
          <w:rFonts w:ascii="宋体" w:cs="宋体"/>
          <w:b/>
          <w:bCs/>
          <w:sz w:val="32"/>
          <w:szCs w:val="32"/>
        </w:rPr>
      </w:pPr>
      <w:r>
        <w:rPr>
          <w:rFonts w:ascii="宋体" w:hAnsi="宋体" w:cs="宋体" w:hint="eastAsia"/>
          <w:b/>
          <w:bCs/>
          <w:sz w:val="32"/>
          <w:szCs w:val="32"/>
        </w:rPr>
        <w:t>质疑函范本</w:t>
      </w:r>
    </w:p>
    <w:p w:rsidR="0043164C" w:rsidRDefault="00C22ED0">
      <w:pPr>
        <w:adjustRightInd w:val="0"/>
        <w:snapToGrid w:val="0"/>
        <w:spacing w:beforeLines="100" w:before="312" w:line="360" w:lineRule="auto"/>
        <w:ind w:firstLineChars="200" w:firstLine="480"/>
        <w:rPr>
          <w:rFonts w:ascii="宋体" w:cs="宋体"/>
          <w:sz w:val="24"/>
          <w:szCs w:val="24"/>
        </w:rPr>
      </w:pPr>
      <w:r>
        <w:rPr>
          <w:rFonts w:ascii="宋体" w:hAnsi="宋体" w:cs="宋体" w:hint="eastAsia"/>
          <w:sz w:val="24"/>
          <w:szCs w:val="24"/>
        </w:rPr>
        <w:t>一、质疑供应商基本信息</w:t>
      </w:r>
    </w:p>
    <w:p w:rsidR="0043164C" w:rsidRDefault="00C22ED0">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质疑供应商：</w:t>
      </w:r>
    </w:p>
    <w:p w:rsidR="0043164C" w:rsidRDefault="00C22ED0">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地址：邮编：</w:t>
      </w:r>
    </w:p>
    <w:p w:rsidR="0043164C" w:rsidRDefault="00C22ED0">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联系人：联系电话：</w:t>
      </w:r>
    </w:p>
    <w:p w:rsidR="0043164C" w:rsidRDefault="00C22ED0">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授权代表：</w:t>
      </w:r>
    </w:p>
    <w:p w:rsidR="0043164C" w:rsidRDefault="00C22ED0">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联系电话：</w:t>
      </w:r>
    </w:p>
    <w:p w:rsidR="0043164C" w:rsidRDefault="00C22ED0">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地址：邮编：</w:t>
      </w:r>
    </w:p>
    <w:p w:rsidR="0043164C" w:rsidRDefault="00C22ED0">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二、质疑项目基本情况</w:t>
      </w:r>
    </w:p>
    <w:p w:rsidR="0043164C" w:rsidRDefault="00C22ED0">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质疑项目的名称：</w:t>
      </w:r>
    </w:p>
    <w:p w:rsidR="0043164C" w:rsidRDefault="00C22ED0">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质疑项目的编号：包号：</w:t>
      </w:r>
    </w:p>
    <w:p w:rsidR="0043164C" w:rsidRDefault="00C22ED0">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采购人名称：</w:t>
      </w:r>
    </w:p>
    <w:p w:rsidR="0043164C" w:rsidRDefault="00C22ED0">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采购文件获取日期：</w:t>
      </w:r>
    </w:p>
    <w:p w:rsidR="0043164C" w:rsidRDefault="00C22ED0">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三、质疑事项具体内容</w:t>
      </w:r>
    </w:p>
    <w:p w:rsidR="0043164C" w:rsidRDefault="00C22ED0">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质疑事项</w:t>
      </w:r>
      <w:r>
        <w:rPr>
          <w:rFonts w:ascii="宋体" w:hAnsi="宋体" w:cs="宋体"/>
          <w:sz w:val="24"/>
          <w:szCs w:val="24"/>
        </w:rPr>
        <w:t>1</w:t>
      </w:r>
      <w:r>
        <w:rPr>
          <w:rFonts w:ascii="宋体" w:hAnsi="宋体" w:cs="宋体" w:hint="eastAsia"/>
          <w:sz w:val="24"/>
          <w:szCs w:val="24"/>
        </w:rPr>
        <w:t>：</w:t>
      </w:r>
    </w:p>
    <w:p w:rsidR="0043164C" w:rsidRDefault="00C22ED0">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事实依据：</w:t>
      </w:r>
    </w:p>
    <w:p w:rsidR="0043164C" w:rsidRDefault="00C22ED0">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法律依据：</w:t>
      </w:r>
    </w:p>
    <w:p w:rsidR="0043164C" w:rsidRDefault="00C22ED0">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质疑事项</w:t>
      </w:r>
      <w:r>
        <w:rPr>
          <w:rFonts w:ascii="宋体" w:hAnsi="宋体" w:cs="宋体"/>
          <w:sz w:val="24"/>
          <w:szCs w:val="24"/>
        </w:rPr>
        <w:t>2</w:t>
      </w:r>
    </w:p>
    <w:p w:rsidR="0043164C" w:rsidRDefault="00C22ED0">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w:t>
      </w:r>
    </w:p>
    <w:p w:rsidR="0043164C" w:rsidRDefault="00C22ED0">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四、与质疑事项相关的质疑请求</w:t>
      </w:r>
    </w:p>
    <w:p w:rsidR="0043164C" w:rsidRDefault="00C22ED0">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请求：</w:t>
      </w:r>
    </w:p>
    <w:p w:rsidR="0043164C" w:rsidRDefault="00C22ED0">
      <w:pPr>
        <w:ind w:firstLineChars="200" w:firstLine="480"/>
        <w:rPr>
          <w:rFonts w:ascii="宋体" w:cs="宋体"/>
          <w:sz w:val="24"/>
          <w:szCs w:val="24"/>
        </w:rPr>
      </w:pP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签章</w:t>
      </w:r>
      <w:r>
        <w:rPr>
          <w:rFonts w:ascii="宋体" w:hAnsi="宋体" w:cs="宋体"/>
          <w:sz w:val="24"/>
          <w:szCs w:val="24"/>
        </w:rPr>
        <w:t>)</w:t>
      </w:r>
      <w:r>
        <w:rPr>
          <w:rFonts w:ascii="宋体" w:hAnsi="宋体" w:cs="宋体" w:hint="eastAsia"/>
          <w:sz w:val="24"/>
          <w:szCs w:val="24"/>
        </w:rPr>
        <w:t>：公章：</w:t>
      </w:r>
    </w:p>
    <w:p w:rsidR="0043164C" w:rsidRDefault="00C22ED0">
      <w:pPr>
        <w:ind w:firstLineChars="200" w:firstLine="480"/>
        <w:rPr>
          <w:rFonts w:ascii="宋体" w:cs="宋体"/>
          <w:sz w:val="24"/>
          <w:szCs w:val="24"/>
        </w:rPr>
      </w:pPr>
      <w:r>
        <w:rPr>
          <w:rFonts w:ascii="宋体" w:hAnsi="宋体" w:cs="宋体" w:hint="eastAsia"/>
          <w:sz w:val="24"/>
          <w:szCs w:val="24"/>
        </w:rPr>
        <w:t>日期：</w:t>
      </w:r>
    </w:p>
    <w:p w:rsidR="0043164C" w:rsidRDefault="0043164C">
      <w:pPr>
        <w:spacing w:line="400" w:lineRule="exact"/>
        <w:ind w:firstLineChars="200" w:firstLine="482"/>
        <w:rPr>
          <w:rFonts w:ascii="宋体" w:hAnsi="宋体" w:cs="宋体"/>
          <w:b/>
          <w:bCs/>
          <w:sz w:val="24"/>
          <w:szCs w:val="24"/>
        </w:rPr>
      </w:pPr>
    </w:p>
    <w:p w:rsidR="0043164C" w:rsidRDefault="0043164C">
      <w:pPr>
        <w:spacing w:line="400" w:lineRule="exact"/>
        <w:ind w:firstLineChars="200" w:firstLine="482"/>
        <w:rPr>
          <w:rFonts w:ascii="宋体" w:hAnsi="宋体" w:cs="宋体"/>
          <w:b/>
          <w:bCs/>
          <w:sz w:val="24"/>
          <w:szCs w:val="24"/>
        </w:rPr>
      </w:pPr>
    </w:p>
    <w:p w:rsidR="0043164C" w:rsidRDefault="0043164C">
      <w:pPr>
        <w:spacing w:line="400" w:lineRule="exact"/>
        <w:ind w:firstLineChars="200" w:firstLine="482"/>
        <w:rPr>
          <w:rFonts w:ascii="宋体" w:hAnsi="宋体" w:cs="宋体"/>
          <w:b/>
          <w:bCs/>
          <w:sz w:val="24"/>
          <w:szCs w:val="24"/>
        </w:rPr>
      </w:pPr>
    </w:p>
    <w:p w:rsidR="0043164C" w:rsidRDefault="0043164C">
      <w:pPr>
        <w:spacing w:line="400" w:lineRule="exact"/>
        <w:ind w:firstLineChars="200" w:firstLine="482"/>
        <w:rPr>
          <w:rFonts w:ascii="宋体" w:hAnsi="宋体" w:cs="宋体"/>
          <w:b/>
          <w:bCs/>
          <w:sz w:val="24"/>
          <w:szCs w:val="24"/>
        </w:rPr>
      </w:pPr>
    </w:p>
    <w:p w:rsidR="0043164C" w:rsidRDefault="0043164C">
      <w:pPr>
        <w:spacing w:line="400" w:lineRule="exact"/>
        <w:ind w:firstLineChars="200" w:firstLine="482"/>
        <w:rPr>
          <w:rFonts w:ascii="宋体" w:hAnsi="宋体" w:cs="宋体"/>
          <w:b/>
          <w:bCs/>
          <w:sz w:val="24"/>
          <w:szCs w:val="24"/>
        </w:rPr>
      </w:pPr>
    </w:p>
    <w:p w:rsidR="0043164C" w:rsidRDefault="0043164C">
      <w:pPr>
        <w:spacing w:line="400" w:lineRule="exact"/>
        <w:ind w:firstLineChars="200" w:firstLine="482"/>
        <w:rPr>
          <w:rFonts w:ascii="宋体" w:hAnsi="宋体" w:cs="宋体"/>
          <w:b/>
          <w:bCs/>
          <w:sz w:val="24"/>
          <w:szCs w:val="24"/>
        </w:rPr>
      </w:pPr>
    </w:p>
    <w:p w:rsidR="0043164C" w:rsidRDefault="0043164C">
      <w:pPr>
        <w:rPr>
          <w:rFonts w:ascii="Arial" w:hAnsi="Arial" w:cs="Arial"/>
          <w:color w:val="000000" w:themeColor="text1"/>
          <w:kern w:val="0"/>
          <w:sz w:val="24"/>
          <w:szCs w:val="24"/>
        </w:rPr>
      </w:pPr>
    </w:p>
    <w:p w:rsidR="0043164C" w:rsidRDefault="0043164C">
      <w:pPr>
        <w:sectPr w:rsidR="0043164C">
          <w:pgSz w:w="11906" w:h="16838"/>
          <w:pgMar w:top="1270" w:right="1236" w:bottom="1270" w:left="1202" w:header="851" w:footer="992" w:gutter="0"/>
          <w:cols w:space="425"/>
          <w:docGrid w:type="lines" w:linePitch="312"/>
        </w:sectPr>
      </w:pPr>
    </w:p>
    <w:tbl>
      <w:tblPr>
        <w:tblStyle w:val="aa"/>
        <w:tblpPr w:leftFromText="180" w:rightFromText="180" w:vertAnchor="text" w:tblpX="15733" w:tblpY="-3964"/>
        <w:tblOverlap w:val="neve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tblGrid>
      <w:tr w:rsidR="0043164C">
        <w:trPr>
          <w:trHeight w:val="30"/>
        </w:trPr>
        <w:tc>
          <w:tcPr>
            <w:tcW w:w="3227" w:type="dxa"/>
          </w:tcPr>
          <w:p w:rsidR="0043164C" w:rsidRDefault="0043164C"/>
        </w:tc>
      </w:tr>
      <w:tr w:rsidR="0043164C">
        <w:trPr>
          <w:trHeight w:val="30"/>
        </w:trPr>
        <w:tc>
          <w:tcPr>
            <w:tcW w:w="3227" w:type="dxa"/>
          </w:tcPr>
          <w:p w:rsidR="0043164C" w:rsidRDefault="0043164C"/>
        </w:tc>
      </w:tr>
      <w:tr w:rsidR="0043164C">
        <w:trPr>
          <w:trHeight w:val="30"/>
        </w:trPr>
        <w:tc>
          <w:tcPr>
            <w:tcW w:w="3227" w:type="dxa"/>
          </w:tcPr>
          <w:p w:rsidR="0043164C" w:rsidRDefault="0043164C"/>
        </w:tc>
      </w:tr>
    </w:tbl>
    <w:p w:rsidR="0043164C" w:rsidRPr="00E3785A" w:rsidRDefault="00C22ED0">
      <w:pPr>
        <w:pStyle w:val="3"/>
        <w:spacing w:line="240" w:lineRule="auto"/>
        <w:rPr>
          <w:szCs w:val="24"/>
        </w:rPr>
      </w:pPr>
      <w:r w:rsidRPr="00E3785A">
        <w:rPr>
          <w:rFonts w:ascii="宋体" w:hAnsi="宋体" w:cs="宋体" w:hint="eastAsia"/>
          <w:sz w:val="40"/>
        </w:rPr>
        <w:t>★</w:t>
      </w:r>
      <w:r w:rsidRPr="00E3785A">
        <w:rPr>
          <w:rFonts w:hint="eastAsia"/>
          <w:szCs w:val="24"/>
        </w:rPr>
        <w:t>附件一：</w:t>
      </w:r>
    </w:p>
    <w:p w:rsidR="0043164C" w:rsidRDefault="00C22ED0">
      <w:pPr>
        <w:jc w:val="center"/>
        <w:rPr>
          <w:rFonts w:ascii="黑体" w:eastAsia="黑体" w:hAnsi="黑体" w:cs="黑体"/>
          <w:b/>
          <w:bCs/>
          <w:sz w:val="48"/>
          <w:szCs w:val="48"/>
        </w:rPr>
      </w:pPr>
      <w:r>
        <w:rPr>
          <w:rFonts w:ascii="黑体" w:eastAsia="黑体" w:hAnsi="黑体" w:cs="黑体" w:hint="eastAsia"/>
          <w:b/>
          <w:bCs/>
          <w:sz w:val="48"/>
          <w:szCs w:val="48"/>
        </w:rPr>
        <w:t>采购询价单</w:t>
      </w:r>
    </w:p>
    <w:tbl>
      <w:tblPr>
        <w:tblW w:w="1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
        <w:gridCol w:w="1674"/>
        <w:gridCol w:w="360"/>
        <w:gridCol w:w="360"/>
        <w:gridCol w:w="900"/>
        <w:gridCol w:w="180"/>
        <w:gridCol w:w="1260"/>
        <w:gridCol w:w="956"/>
        <w:gridCol w:w="236"/>
        <w:gridCol w:w="1204"/>
        <w:gridCol w:w="1440"/>
        <w:gridCol w:w="720"/>
        <w:gridCol w:w="900"/>
        <w:gridCol w:w="407"/>
        <w:gridCol w:w="1121"/>
        <w:gridCol w:w="1102"/>
      </w:tblGrid>
      <w:tr w:rsidR="0043164C">
        <w:trPr>
          <w:trHeight w:val="613"/>
        </w:trPr>
        <w:tc>
          <w:tcPr>
            <w:tcW w:w="2988" w:type="dxa"/>
            <w:gridSpan w:val="3"/>
          </w:tcPr>
          <w:p w:rsidR="0043164C" w:rsidRDefault="00C22ED0">
            <w:pPr>
              <w:rPr>
                <w:rFonts w:ascii="黑体" w:eastAsia="黑体" w:hAnsi="宋体"/>
                <w:sz w:val="28"/>
                <w:szCs w:val="28"/>
              </w:rPr>
            </w:pPr>
            <w:r>
              <w:rPr>
                <w:rFonts w:ascii="黑体" w:eastAsia="黑体" w:hAnsi="宋体" w:hint="eastAsia"/>
                <w:sz w:val="28"/>
                <w:szCs w:val="28"/>
              </w:rPr>
              <w:t>采购人发出询价日期</w:t>
            </w:r>
          </w:p>
        </w:tc>
        <w:tc>
          <w:tcPr>
            <w:tcW w:w="4016" w:type="dxa"/>
            <w:gridSpan w:val="6"/>
            <w:shd w:val="clear" w:color="auto" w:fill="auto"/>
          </w:tcPr>
          <w:p w:rsidR="0043164C" w:rsidRDefault="00900671">
            <w:pPr>
              <w:rPr>
                <w:rFonts w:ascii="黑体" w:eastAsia="黑体" w:hAnsi="宋体"/>
                <w:sz w:val="28"/>
                <w:szCs w:val="28"/>
              </w:rPr>
            </w:pPr>
            <w:r>
              <w:rPr>
                <w:rFonts w:ascii="黑体" w:eastAsia="黑体" w:hAnsi="宋体" w:hint="eastAsia"/>
                <w:sz w:val="28"/>
                <w:szCs w:val="28"/>
              </w:rPr>
              <w:t>2025年03月26日</w:t>
            </w:r>
          </w:p>
        </w:tc>
        <w:tc>
          <w:tcPr>
            <w:tcW w:w="236" w:type="dxa"/>
            <w:vMerge w:val="restart"/>
          </w:tcPr>
          <w:p w:rsidR="0043164C" w:rsidRDefault="0043164C">
            <w:pPr>
              <w:rPr>
                <w:rFonts w:ascii="黑体" w:eastAsia="黑体" w:hAnsi="宋体"/>
                <w:sz w:val="28"/>
                <w:szCs w:val="28"/>
              </w:rPr>
            </w:pPr>
          </w:p>
        </w:tc>
        <w:tc>
          <w:tcPr>
            <w:tcW w:w="2644" w:type="dxa"/>
            <w:gridSpan w:val="2"/>
          </w:tcPr>
          <w:p w:rsidR="0043164C" w:rsidRDefault="00C22ED0">
            <w:pPr>
              <w:rPr>
                <w:rFonts w:ascii="黑体" w:eastAsia="黑体" w:hAnsi="宋体"/>
                <w:sz w:val="28"/>
                <w:szCs w:val="28"/>
              </w:rPr>
            </w:pPr>
            <w:r>
              <w:rPr>
                <w:rFonts w:ascii="黑体" w:eastAsia="黑体" w:hAnsi="宋体" w:hint="eastAsia"/>
                <w:sz w:val="28"/>
                <w:szCs w:val="28"/>
              </w:rPr>
              <w:t>供应商报价日期</w:t>
            </w:r>
          </w:p>
        </w:tc>
        <w:tc>
          <w:tcPr>
            <w:tcW w:w="4250" w:type="dxa"/>
            <w:gridSpan w:val="5"/>
          </w:tcPr>
          <w:p w:rsidR="0043164C" w:rsidRDefault="00C22ED0">
            <w:pPr>
              <w:rPr>
                <w:rFonts w:ascii="黑体" w:eastAsia="黑体" w:hAnsi="宋体"/>
                <w:sz w:val="28"/>
                <w:szCs w:val="28"/>
              </w:rPr>
            </w:pPr>
            <w:r>
              <w:rPr>
                <w:rFonts w:ascii="黑体" w:eastAsia="黑体" w:hAnsi="宋体" w:hint="eastAsia"/>
                <w:sz w:val="28"/>
                <w:szCs w:val="28"/>
              </w:rPr>
              <w:t>2025年    月    日</w:t>
            </w:r>
          </w:p>
        </w:tc>
      </w:tr>
      <w:tr w:rsidR="0043164C">
        <w:trPr>
          <w:trHeight w:val="451"/>
        </w:trPr>
        <w:tc>
          <w:tcPr>
            <w:tcW w:w="2988" w:type="dxa"/>
            <w:gridSpan w:val="3"/>
          </w:tcPr>
          <w:p w:rsidR="0043164C" w:rsidRDefault="00C22ED0">
            <w:pPr>
              <w:rPr>
                <w:rFonts w:ascii="黑体" w:eastAsia="黑体" w:hAnsi="宋体"/>
                <w:sz w:val="28"/>
                <w:szCs w:val="28"/>
              </w:rPr>
            </w:pPr>
            <w:r>
              <w:rPr>
                <w:rFonts w:ascii="黑体" w:eastAsia="黑体" w:hAnsi="宋体" w:hint="eastAsia"/>
                <w:sz w:val="28"/>
                <w:szCs w:val="28"/>
              </w:rPr>
              <w:t>采购人全称（盖章）</w:t>
            </w:r>
          </w:p>
        </w:tc>
        <w:tc>
          <w:tcPr>
            <w:tcW w:w="4016" w:type="dxa"/>
            <w:gridSpan w:val="6"/>
          </w:tcPr>
          <w:p w:rsidR="0043164C" w:rsidRDefault="00C22ED0">
            <w:pPr>
              <w:rPr>
                <w:rFonts w:ascii="黑体" w:eastAsia="黑体" w:hAnsi="宋体"/>
                <w:sz w:val="28"/>
                <w:szCs w:val="28"/>
              </w:rPr>
            </w:pPr>
            <w:r>
              <w:rPr>
                <w:rFonts w:ascii="黑体" w:eastAsia="黑体" w:hAnsi="宋体" w:hint="eastAsia"/>
                <w:sz w:val="28"/>
                <w:szCs w:val="28"/>
              </w:rPr>
              <w:t>江苏竹箦阀业有限公司</w:t>
            </w:r>
          </w:p>
        </w:tc>
        <w:tc>
          <w:tcPr>
            <w:tcW w:w="236" w:type="dxa"/>
            <w:vMerge/>
          </w:tcPr>
          <w:p w:rsidR="0043164C" w:rsidRDefault="0043164C">
            <w:pPr>
              <w:rPr>
                <w:rFonts w:ascii="黑体" w:eastAsia="黑体" w:hAnsi="宋体"/>
                <w:sz w:val="28"/>
                <w:szCs w:val="28"/>
              </w:rPr>
            </w:pPr>
          </w:p>
        </w:tc>
        <w:tc>
          <w:tcPr>
            <w:tcW w:w="2644" w:type="dxa"/>
            <w:gridSpan w:val="2"/>
          </w:tcPr>
          <w:p w:rsidR="0043164C" w:rsidRDefault="00C22ED0">
            <w:pPr>
              <w:rPr>
                <w:rFonts w:ascii="黑体" w:eastAsia="黑体" w:hAnsi="宋体"/>
                <w:sz w:val="28"/>
                <w:szCs w:val="28"/>
              </w:rPr>
            </w:pPr>
            <w:r>
              <w:rPr>
                <w:rFonts w:ascii="黑体" w:eastAsia="黑体" w:hAnsi="宋体" w:hint="eastAsia"/>
                <w:sz w:val="28"/>
                <w:szCs w:val="28"/>
              </w:rPr>
              <w:t>供应商全称（盖章）</w:t>
            </w:r>
          </w:p>
        </w:tc>
        <w:tc>
          <w:tcPr>
            <w:tcW w:w="4250" w:type="dxa"/>
            <w:gridSpan w:val="5"/>
          </w:tcPr>
          <w:p w:rsidR="0043164C" w:rsidRDefault="0043164C">
            <w:pPr>
              <w:rPr>
                <w:rFonts w:ascii="黑体" w:eastAsia="黑体" w:hAnsi="宋体"/>
                <w:sz w:val="28"/>
                <w:szCs w:val="28"/>
              </w:rPr>
            </w:pPr>
          </w:p>
        </w:tc>
      </w:tr>
      <w:tr w:rsidR="0043164C">
        <w:trPr>
          <w:trHeight w:val="430"/>
        </w:trPr>
        <w:tc>
          <w:tcPr>
            <w:tcW w:w="2988" w:type="dxa"/>
            <w:gridSpan w:val="3"/>
          </w:tcPr>
          <w:p w:rsidR="0043164C" w:rsidRDefault="00C22ED0">
            <w:pPr>
              <w:rPr>
                <w:rFonts w:ascii="黑体" w:eastAsia="黑体" w:hAnsi="宋体"/>
                <w:sz w:val="28"/>
                <w:szCs w:val="28"/>
              </w:rPr>
            </w:pPr>
            <w:r>
              <w:rPr>
                <w:rFonts w:ascii="黑体" w:eastAsia="黑体" w:hAnsi="宋体" w:hint="eastAsia"/>
                <w:sz w:val="28"/>
                <w:szCs w:val="28"/>
              </w:rPr>
              <w:t>采购人详细地址</w:t>
            </w:r>
          </w:p>
        </w:tc>
        <w:tc>
          <w:tcPr>
            <w:tcW w:w="4016" w:type="dxa"/>
            <w:gridSpan w:val="6"/>
          </w:tcPr>
          <w:p w:rsidR="0043164C" w:rsidRDefault="00C22ED0">
            <w:pPr>
              <w:rPr>
                <w:rFonts w:ascii="黑体" w:eastAsia="黑体" w:hAnsi="宋体"/>
                <w:sz w:val="28"/>
                <w:szCs w:val="28"/>
              </w:rPr>
            </w:pPr>
            <w:r>
              <w:rPr>
                <w:rFonts w:ascii="黑体" w:eastAsia="黑体" w:hAnsi="宋体" w:hint="eastAsia"/>
                <w:sz w:val="28"/>
                <w:szCs w:val="28"/>
              </w:rPr>
              <w:t>江苏竹箦阀业有限公司</w:t>
            </w:r>
          </w:p>
        </w:tc>
        <w:tc>
          <w:tcPr>
            <w:tcW w:w="236" w:type="dxa"/>
            <w:vMerge/>
          </w:tcPr>
          <w:p w:rsidR="0043164C" w:rsidRDefault="0043164C">
            <w:pPr>
              <w:rPr>
                <w:rFonts w:ascii="黑体" w:eastAsia="黑体" w:hAnsi="宋体"/>
                <w:sz w:val="28"/>
                <w:szCs w:val="28"/>
              </w:rPr>
            </w:pPr>
          </w:p>
        </w:tc>
        <w:tc>
          <w:tcPr>
            <w:tcW w:w="2644" w:type="dxa"/>
            <w:gridSpan w:val="2"/>
          </w:tcPr>
          <w:p w:rsidR="0043164C" w:rsidRDefault="00C22ED0">
            <w:pPr>
              <w:rPr>
                <w:rFonts w:ascii="黑体" w:eastAsia="黑体" w:hAnsi="宋体"/>
                <w:sz w:val="28"/>
                <w:szCs w:val="28"/>
              </w:rPr>
            </w:pPr>
            <w:r>
              <w:rPr>
                <w:rFonts w:ascii="黑体" w:eastAsia="黑体" w:hAnsi="宋体" w:hint="eastAsia"/>
                <w:sz w:val="28"/>
                <w:szCs w:val="28"/>
              </w:rPr>
              <w:t>供应商详细地址</w:t>
            </w:r>
          </w:p>
        </w:tc>
        <w:tc>
          <w:tcPr>
            <w:tcW w:w="4250" w:type="dxa"/>
            <w:gridSpan w:val="5"/>
          </w:tcPr>
          <w:p w:rsidR="0043164C" w:rsidRDefault="0043164C">
            <w:pPr>
              <w:rPr>
                <w:rFonts w:ascii="黑体" w:eastAsia="黑体" w:hAnsi="宋体"/>
                <w:sz w:val="28"/>
                <w:szCs w:val="28"/>
              </w:rPr>
            </w:pPr>
          </w:p>
        </w:tc>
      </w:tr>
      <w:tr w:rsidR="0043164C">
        <w:trPr>
          <w:trHeight w:val="610"/>
        </w:trPr>
        <w:tc>
          <w:tcPr>
            <w:tcW w:w="1188" w:type="dxa"/>
          </w:tcPr>
          <w:p w:rsidR="0043164C" w:rsidRDefault="00C22ED0">
            <w:pPr>
              <w:rPr>
                <w:rFonts w:ascii="黑体" w:eastAsia="黑体" w:hAnsi="宋体"/>
                <w:sz w:val="28"/>
                <w:szCs w:val="28"/>
              </w:rPr>
            </w:pPr>
            <w:r>
              <w:rPr>
                <w:rFonts w:ascii="黑体" w:eastAsia="黑体" w:hAnsi="宋体" w:hint="eastAsia"/>
                <w:sz w:val="28"/>
                <w:szCs w:val="28"/>
              </w:rPr>
              <w:t>经办人</w:t>
            </w:r>
          </w:p>
        </w:tc>
        <w:tc>
          <w:tcPr>
            <w:tcW w:w="1800" w:type="dxa"/>
            <w:gridSpan w:val="2"/>
            <w:vAlign w:val="center"/>
          </w:tcPr>
          <w:p w:rsidR="0043164C" w:rsidRDefault="00C22ED0">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张辉</w:t>
            </w:r>
          </w:p>
        </w:tc>
        <w:tc>
          <w:tcPr>
            <w:tcW w:w="1620" w:type="dxa"/>
            <w:gridSpan w:val="3"/>
            <w:vAlign w:val="center"/>
          </w:tcPr>
          <w:p w:rsidR="0043164C" w:rsidRDefault="00C22ED0">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联系电话</w:t>
            </w:r>
          </w:p>
        </w:tc>
        <w:tc>
          <w:tcPr>
            <w:tcW w:w="2396" w:type="dxa"/>
            <w:gridSpan w:val="3"/>
            <w:vAlign w:val="center"/>
          </w:tcPr>
          <w:p w:rsidR="0043164C" w:rsidRDefault="00C22ED0">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rPr>
              <w:t>13861122579</w:t>
            </w:r>
          </w:p>
        </w:tc>
        <w:tc>
          <w:tcPr>
            <w:tcW w:w="236" w:type="dxa"/>
            <w:vMerge/>
          </w:tcPr>
          <w:p w:rsidR="0043164C" w:rsidRDefault="0043164C">
            <w:pPr>
              <w:rPr>
                <w:rFonts w:ascii="黑体" w:eastAsia="黑体" w:hAnsi="宋体"/>
                <w:sz w:val="28"/>
                <w:szCs w:val="28"/>
              </w:rPr>
            </w:pPr>
          </w:p>
        </w:tc>
        <w:tc>
          <w:tcPr>
            <w:tcW w:w="1204" w:type="dxa"/>
          </w:tcPr>
          <w:p w:rsidR="0043164C" w:rsidRDefault="00C22ED0">
            <w:pPr>
              <w:rPr>
                <w:rFonts w:ascii="黑体" w:eastAsia="黑体" w:hAnsi="宋体"/>
                <w:sz w:val="28"/>
                <w:szCs w:val="28"/>
              </w:rPr>
            </w:pPr>
            <w:r>
              <w:rPr>
                <w:rFonts w:ascii="黑体" w:eastAsia="黑体" w:hAnsi="宋体" w:hint="eastAsia"/>
                <w:sz w:val="28"/>
                <w:szCs w:val="28"/>
              </w:rPr>
              <w:t>联系人</w:t>
            </w:r>
          </w:p>
        </w:tc>
        <w:tc>
          <w:tcPr>
            <w:tcW w:w="1440" w:type="dxa"/>
            <w:vAlign w:val="center"/>
          </w:tcPr>
          <w:p w:rsidR="0043164C" w:rsidRDefault="0043164C">
            <w:pPr>
              <w:jc w:val="center"/>
              <w:rPr>
                <w:rFonts w:ascii="黑体" w:eastAsia="黑体" w:hAnsi="宋体"/>
                <w:sz w:val="28"/>
                <w:szCs w:val="28"/>
              </w:rPr>
            </w:pPr>
          </w:p>
        </w:tc>
        <w:tc>
          <w:tcPr>
            <w:tcW w:w="1620" w:type="dxa"/>
            <w:gridSpan w:val="2"/>
          </w:tcPr>
          <w:p w:rsidR="0043164C" w:rsidRDefault="00C22ED0">
            <w:pPr>
              <w:rPr>
                <w:rFonts w:ascii="黑体" w:eastAsia="黑体" w:hAnsi="宋体"/>
                <w:sz w:val="28"/>
                <w:szCs w:val="28"/>
              </w:rPr>
            </w:pPr>
            <w:r>
              <w:rPr>
                <w:rFonts w:ascii="黑体" w:eastAsia="黑体" w:hAnsi="宋体" w:hint="eastAsia"/>
                <w:sz w:val="28"/>
                <w:szCs w:val="28"/>
              </w:rPr>
              <w:t>联系电话</w:t>
            </w:r>
          </w:p>
        </w:tc>
        <w:tc>
          <w:tcPr>
            <w:tcW w:w="2630" w:type="dxa"/>
            <w:gridSpan w:val="3"/>
          </w:tcPr>
          <w:p w:rsidR="0043164C" w:rsidRDefault="0043164C">
            <w:pPr>
              <w:rPr>
                <w:rFonts w:ascii="黑体" w:eastAsia="黑体"/>
                <w:sz w:val="28"/>
                <w:szCs w:val="28"/>
              </w:rPr>
            </w:pPr>
          </w:p>
        </w:tc>
      </w:tr>
      <w:tr w:rsidR="0043164C">
        <w:trPr>
          <w:trHeight w:val="568"/>
        </w:trPr>
        <w:tc>
          <w:tcPr>
            <w:tcW w:w="1314" w:type="dxa"/>
            <w:gridSpan w:val="2"/>
            <w:vAlign w:val="center"/>
          </w:tcPr>
          <w:p w:rsidR="0043164C" w:rsidRDefault="00C22ED0">
            <w:pPr>
              <w:jc w:val="center"/>
              <w:rPr>
                <w:rFonts w:ascii="黑体" w:eastAsia="黑体" w:hAnsi="宋体"/>
              </w:rPr>
            </w:pPr>
            <w:r>
              <w:rPr>
                <w:rFonts w:ascii="黑体" w:eastAsia="黑体" w:hAnsi="宋体" w:hint="eastAsia"/>
              </w:rPr>
              <w:t>品名</w:t>
            </w:r>
          </w:p>
        </w:tc>
        <w:tc>
          <w:tcPr>
            <w:tcW w:w="2394" w:type="dxa"/>
            <w:gridSpan w:val="3"/>
            <w:vAlign w:val="center"/>
          </w:tcPr>
          <w:p w:rsidR="0043164C" w:rsidRDefault="00C22ED0">
            <w:pPr>
              <w:jc w:val="center"/>
              <w:rPr>
                <w:rFonts w:ascii="黑体" w:eastAsia="黑体" w:hAnsi="宋体"/>
              </w:rPr>
            </w:pPr>
            <w:r>
              <w:rPr>
                <w:rFonts w:ascii="黑体" w:eastAsia="黑体" w:hAnsi="宋体" w:hint="eastAsia"/>
              </w:rPr>
              <w:t>规格、型号</w:t>
            </w:r>
          </w:p>
        </w:tc>
        <w:tc>
          <w:tcPr>
            <w:tcW w:w="1080" w:type="dxa"/>
            <w:gridSpan w:val="2"/>
            <w:vAlign w:val="center"/>
          </w:tcPr>
          <w:p w:rsidR="0043164C" w:rsidRDefault="00C22ED0">
            <w:pPr>
              <w:jc w:val="center"/>
              <w:rPr>
                <w:rFonts w:ascii="黑体" w:eastAsia="黑体" w:hAnsi="宋体"/>
              </w:rPr>
            </w:pPr>
            <w:r>
              <w:rPr>
                <w:rFonts w:ascii="黑体" w:eastAsia="黑体" w:hAnsi="宋体" w:hint="eastAsia"/>
              </w:rPr>
              <w:t>交货时间</w:t>
            </w:r>
          </w:p>
        </w:tc>
        <w:tc>
          <w:tcPr>
            <w:tcW w:w="1260" w:type="dxa"/>
            <w:vAlign w:val="center"/>
          </w:tcPr>
          <w:p w:rsidR="0043164C" w:rsidRDefault="00C22ED0">
            <w:pPr>
              <w:jc w:val="center"/>
              <w:rPr>
                <w:rFonts w:ascii="黑体" w:eastAsia="黑体" w:hAnsi="宋体"/>
              </w:rPr>
            </w:pPr>
            <w:r>
              <w:rPr>
                <w:rFonts w:ascii="黑体" w:eastAsia="黑体" w:hAnsi="宋体" w:hint="eastAsia"/>
              </w:rPr>
              <w:t>交货地点</w:t>
            </w:r>
          </w:p>
        </w:tc>
        <w:tc>
          <w:tcPr>
            <w:tcW w:w="956" w:type="dxa"/>
            <w:vAlign w:val="center"/>
          </w:tcPr>
          <w:p w:rsidR="0043164C" w:rsidRDefault="00C22ED0">
            <w:pPr>
              <w:jc w:val="center"/>
              <w:rPr>
                <w:rFonts w:ascii="黑体" w:eastAsia="黑体" w:hAnsi="宋体"/>
              </w:rPr>
            </w:pPr>
            <w:r>
              <w:rPr>
                <w:rFonts w:ascii="黑体" w:eastAsia="黑体" w:hAnsi="宋体" w:hint="eastAsia"/>
              </w:rPr>
              <w:t>数量</w:t>
            </w:r>
          </w:p>
        </w:tc>
        <w:tc>
          <w:tcPr>
            <w:tcW w:w="236" w:type="dxa"/>
            <w:vMerge/>
            <w:vAlign w:val="center"/>
          </w:tcPr>
          <w:p w:rsidR="0043164C" w:rsidRDefault="0043164C">
            <w:pPr>
              <w:jc w:val="center"/>
              <w:rPr>
                <w:rFonts w:ascii="黑体" w:eastAsia="黑体" w:hAnsi="宋体"/>
              </w:rPr>
            </w:pPr>
          </w:p>
        </w:tc>
        <w:tc>
          <w:tcPr>
            <w:tcW w:w="1204" w:type="dxa"/>
            <w:vAlign w:val="center"/>
          </w:tcPr>
          <w:p w:rsidR="0043164C" w:rsidRDefault="00C22ED0">
            <w:pPr>
              <w:jc w:val="center"/>
              <w:rPr>
                <w:rFonts w:ascii="黑体" w:eastAsia="黑体" w:hAnsi="宋体"/>
              </w:rPr>
            </w:pPr>
            <w:r>
              <w:rPr>
                <w:rFonts w:ascii="黑体" w:eastAsia="黑体" w:hAnsi="宋体" w:hint="eastAsia"/>
              </w:rPr>
              <w:t>单价（元）</w:t>
            </w:r>
          </w:p>
        </w:tc>
        <w:tc>
          <w:tcPr>
            <w:tcW w:w="1440" w:type="dxa"/>
            <w:vAlign w:val="center"/>
          </w:tcPr>
          <w:p w:rsidR="0043164C" w:rsidRDefault="00C22ED0">
            <w:pPr>
              <w:jc w:val="center"/>
              <w:rPr>
                <w:rFonts w:ascii="黑体" w:eastAsia="黑体" w:hAnsi="宋体"/>
              </w:rPr>
            </w:pPr>
            <w:r>
              <w:rPr>
                <w:rFonts w:ascii="黑体" w:eastAsia="黑体" w:hAnsi="宋体" w:hint="eastAsia"/>
              </w:rPr>
              <w:t>总价（元）</w:t>
            </w:r>
          </w:p>
        </w:tc>
        <w:tc>
          <w:tcPr>
            <w:tcW w:w="720" w:type="dxa"/>
            <w:vAlign w:val="center"/>
          </w:tcPr>
          <w:p w:rsidR="0043164C" w:rsidRDefault="00C22ED0">
            <w:pPr>
              <w:jc w:val="center"/>
              <w:rPr>
                <w:rFonts w:ascii="黑体" w:eastAsia="黑体" w:hAnsi="宋体"/>
              </w:rPr>
            </w:pPr>
            <w:r>
              <w:rPr>
                <w:rFonts w:ascii="黑体" w:eastAsia="黑体" w:hAnsi="宋体" w:hint="eastAsia"/>
              </w:rPr>
              <w:t>产地</w:t>
            </w:r>
          </w:p>
        </w:tc>
        <w:tc>
          <w:tcPr>
            <w:tcW w:w="1307" w:type="dxa"/>
            <w:gridSpan w:val="2"/>
            <w:vAlign w:val="center"/>
          </w:tcPr>
          <w:p w:rsidR="0043164C" w:rsidRDefault="00C22ED0">
            <w:pPr>
              <w:jc w:val="center"/>
              <w:rPr>
                <w:rFonts w:ascii="黑体" w:eastAsia="黑体" w:hAnsi="宋体"/>
                <w:sz w:val="18"/>
                <w:szCs w:val="18"/>
              </w:rPr>
            </w:pPr>
            <w:r>
              <w:rPr>
                <w:rFonts w:ascii="黑体" w:eastAsia="黑体" w:hAnsi="宋体" w:hint="eastAsia"/>
              </w:rPr>
              <w:t xml:space="preserve">货物是    </w:t>
            </w:r>
            <w:proofErr w:type="gramStart"/>
            <w:r>
              <w:rPr>
                <w:rFonts w:ascii="黑体" w:eastAsia="黑体" w:hAnsi="宋体" w:hint="eastAsia"/>
              </w:rPr>
              <w:t>否</w:t>
            </w:r>
            <w:proofErr w:type="gramEnd"/>
            <w:r>
              <w:rPr>
                <w:rFonts w:ascii="黑体" w:eastAsia="黑体" w:hAnsi="宋体" w:hint="eastAsia"/>
              </w:rPr>
              <w:t>满足</w:t>
            </w:r>
          </w:p>
        </w:tc>
        <w:tc>
          <w:tcPr>
            <w:tcW w:w="1121" w:type="dxa"/>
            <w:vAlign w:val="center"/>
          </w:tcPr>
          <w:p w:rsidR="0043164C" w:rsidRDefault="00C22ED0">
            <w:pPr>
              <w:jc w:val="center"/>
              <w:rPr>
                <w:rFonts w:ascii="黑体" w:eastAsia="黑体" w:hAnsi="宋体"/>
              </w:rPr>
            </w:pPr>
            <w:r>
              <w:rPr>
                <w:rFonts w:ascii="黑体" w:eastAsia="黑体" w:hAnsi="宋体" w:hint="eastAsia"/>
              </w:rPr>
              <w:t>交货时间</w:t>
            </w:r>
          </w:p>
        </w:tc>
        <w:tc>
          <w:tcPr>
            <w:tcW w:w="1102" w:type="dxa"/>
            <w:vAlign w:val="center"/>
          </w:tcPr>
          <w:p w:rsidR="0043164C" w:rsidRDefault="00C22ED0">
            <w:pPr>
              <w:jc w:val="center"/>
              <w:rPr>
                <w:rFonts w:ascii="黑体" w:eastAsia="黑体" w:hAnsi="宋体"/>
              </w:rPr>
            </w:pPr>
            <w:r>
              <w:rPr>
                <w:rFonts w:ascii="黑体" w:eastAsia="黑体" w:hAnsi="宋体" w:hint="eastAsia"/>
              </w:rPr>
              <w:t>服务承诺</w:t>
            </w:r>
          </w:p>
        </w:tc>
      </w:tr>
      <w:tr w:rsidR="0043164C">
        <w:trPr>
          <w:trHeight w:val="708"/>
        </w:trPr>
        <w:tc>
          <w:tcPr>
            <w:tcW w:w="1314" w:type="dxa"/>
            <w:gridSpan w:val="2"/>
            <w:vAlign w:val="center"/>
          </w:tcPr>
          <w:p w:rsidR="0043164C" w:rsidRDefault="00C22ED0">
            <w:pPr>
              <w:jc w:val="center"/>
              <w:rPr>
                <w:rFonts w:ascii="黑体" w:eastAsia="黑体" w:hAnsi="宋体"/>
                <w:sz w:val="24"/>
              </w:rPr>
            </w:pPr>
            <w:r>
              <w:rPr>
                <w:rFonts w:ascii="黑体" w:eastAsia="黑体" w:hAnsi="宋体" w:hint="eastAsia"/>
                <w:sz w:val="24"/>
              </w:rPr>
              <w:t>不锈钢工作台</w:t>
            </w:r>
          </w:p>
        </w:tc>
        <w:tc>
          <w:tcPr>
            <w:tcW w:w="2394" w:type="dxa"/>
            <w:gridSpan w:val="3"/>
            <w:vAlign w:val="center"/>
          </w:tcPr>
          <w:p w:rsidR="0043164C" w:rsidRDefault="00C22ED0" w:rsidP="00976B8B">
            <w:pPr>
              <w:jc w:val="center"/>
              <w:rPr>
                <w:rFonts w:ascii="黑体" w:eastAsia="黑体" w:hAnsi="宋体"/>
                <w:sz w:val="28"/>
                <w:szCs w:val="28"/>
              </w:rPr>
            </w:pPr>
            <w:r>
              <w:rPr>
                <w:rFonts w:ascii="宋体" w:eastAsia="黑体" w:hAnsi="宋体" w:hint="eastAsia"/>
              </w:rPr>
              <w:t>详见图纸</w:t>
            </w:r>
          </w:p>
        </w:tc>
        <w:tc>
          <w:tcPr>
            <w:tcW w:w="1080" w:type="dxa"/>
            <w:gridSpan w:val="2"/>
            <w:vAlign w:val="center"/>
          </w:tcPr>
          <w:p w:rsidR="0043164C" w:rsidRDefault="00C22ED0">
            <w:pPr>
              <w:jc w:val="center"/>
              <w:rPr>
                <w:rFonts w:ascii="黑体" w:eastAsia="黑体" w:hAnsi="宋体"/>
              </w:rPr>
            </w:pPr>
            <w:r>
              <w:rPr>
                <w:rFonts w:ascii="黑体" w:eastAsia="黑体" w:hAnsi="宋体" w:hint="eastAsia"/>
              </w:rPr>
              <w:t>具体由甲方通知</w:t>
            </w:r>
          </w:p>
        </w:tc>
        <w:tc>
          <w:tcPr>
            <w:tcW w:w="1260" w:type="dxa"/>
            <w:vAlign w:val="center"/>
          </w:tcPr>
          <w:p w:rsidR="0043164C" w:rsidRDefault="00C22ED0">
            <w:pPr>
              <w:jc w:val="center"/>
              <w:rPr>
                <w:rFonts w:ascii="黑体" w:eastAsia="黑体" w:hAnsi="宋体"/>
              </w:rPr>
            </w:pPr>
            <w:r>
              <w:rPr>
                <w:rFonts w:hint="eastAsia"/>
              </w:rPr>
              <w:t>竹</w:t>
            </w:r>
            <w:proofErr w:type="gramStart"/>
            <w:r>
              <w:rPr>
                <w:rFonts w:hint="eastAsia"/>
              </w:rPr>
              <w:t>箦阀业</w:t>
            </w:r>
            <w:proofErr w:type="gramEnd"/>
          </w:p>
        </w:tc>
        <w:tc>
          <w:tcPr>
            <w:tcW w:w="956" w:type="dxa"/>
            <w:vAlign w:val="center"/>
          </w:tcPr>
          <w:p w:rsidR="0043164C" w:rsidRDefault="00C22ED0">
            <w:pPr>
              <w:jc w:val="center"/>
              <w:rPr>
                <w:rFonts w:ascii="黑体" w:eastAsia="黑体" w:hAnsi="宋体"/>
              </w:rPr>
            </w:pPr>
            <w:r>
              <w:rPr>
                <w:rFonts w:ascii="黑体" w:eastAsia="黑体" w:hAnsi="宋体" w:hint="eastAsia"/>
              </w:rPr>
              <w:t>详见</w:t>
            </w:r>
          </w:p>
          <w:p w:rsidR="0043164C" w:rsidRDefault="00C22ED0">
            <w:pPr>
              <w:jc w:val="center"/>
              <w:rPr>
                <w:rFonts w:ascii="黑体" w:eastAsia="黑体" w:hAnsi="宋体"/>
              </w:rPr>
            </w:pPr>
            <w:r>
              <w:rPr>
                <w:rFonts w:ascii="黑体" w:eastAsia="黑体" w:hAnsi="宋体" w:hint="eastAsia"/>
              </w:rPr>
              <w:t>清单</w:t>
            </w:r>
          </w:p>
        </w:tc>
        <w:tc>
          <w:tcPr>
            <w:tcW w:w="236" w:type="dxa"/>
            <w:vMerge/>
            <w:vAlign w:val="center"/>
          </w:tcPr>
          <w:p w:rsidR="0043164C" w:rsidRDefault="0043164C">
            <w:pPr>
              <w:jc w:val="center"/>
              <w:rPr>
                <w:rFonts w:ascii="黑体" w:eastAsia="黑体" w:hAnsi="宋体"/>
              </w:rPr>
            </w:pPr>
          </w:p>
        </w:tc>
        <w:tc>
          <w:tcPr>
            <w:tcW w:w="1204" w:type="dxa"/>
            <w:vAlign w:val="center"/>
          </w:tcPr>
          <w:p w:rsidR="0043164C" w:rsidRDefault="0043164C">
            <w:pPr>
              <w:jc w:val="center"/>
              <w:rPr>
                <w:rFonts w:ascii="黑体" w:eastAsia="黑体" w:hAnsi="宋体"/>
              </w:rPr>
            </w:pPr>
          </w:p>
        </w:tc>
        <w:tc>
          <w:tcPr>
            <w:tcW w:w="1440" w:type="dxa"/>
            <w:vAlign w:val="center"/>
          </w:tcPr>
          <w:p w:rsidR="0043164C" w:rsidRDefault="0043164C">
            <w:pPr>
              <w:jc w:val="center"/>
              <w:rPr>
                <w:rFonts w:ascii="黑体" w:eastAsia="黑体" w:hAnsi="宋体"/>
              </w:rPr>
            </w:pPr>
          </w:p>
        </w:tc>
        <w:tc>
          <w:tcPr>
            <w:tcW w:w="720" w:type="dxa"/>
            <w:vAlign w:val="center"/>
          </w:tcPr>
          <w:p w:rsidR="0043164C" w:rsidRDefault="00C22ED0">
            <w:pPr>
              <w:jc w:val="center"/>
              <w:rPr>
                <w:rFonts w:ascii="黑体" w:eastAsia="黑体" w:hAnsi="宋体"/>
              </w:rPr>
            </w:pPr>
            <w:r>
              <w:rPr>
                <w:rFonts w:ascii="黑体" w:eastAsia="黑体" w:hAnsi="宋体" w:hint="eastAsia"/>
              </w:rPr>
              <w:t>--</w:t>
            </w:r>
          </w:p>
        </w:tc>
        <w:tc>
          <w:tcPr>
            <w:tcW w:w="1307" w:type="dxa"/>
            <w:gridSpan w:val="2"/>
            <w:vAlign w:val="center"/>
          </w:tcPr>
          <w:p w:rsidR="0043164C" w:rsidRDefault="0043164C">
            <w:pPr>
              <w:jc w:val="center"/>
              <w:rPr>
                <w:rFonts w:ascii="黑体" w:eastAsia="黑体" w:hAnsi="宋体"/>
              </w:rPr>
            </w:pPr>
          </w:p>
        </w:tc>
        <w:tc>
          <w:tcPr>
            <w:tcW w:w="1121" w:type="dxa"/>
            <w:vAlign w:val="center"/>
          </w:tcPr>
          <w:p w:rsidR="0043164C" w:rsidRDefault="0043164C">
            <w:pPr>
              <w:jc w:val="center"/>
              <w:rPr>
                <w:rFonts w:ascii="黑体" w:eastAsia="黑体" w:hAnsi="宋体"/>
              </w:rPr>
            </w:pPr>
          </w:p>
        </w:tc>
        <w:tc>
          <w:tcPr>
            <w:tcW w:w="1102" w:type="dxa"/>
            <w:vAlign w:val="center"/>
          </w:tcPr>
          <w:p w:rsidR="0043164C" w:rsidRDefault="0043164C">
            <w:pPr>
              <w:jc w:val="center"/>
              <w:rPr>
                <w:rFonts w:ascii="黑体" w:eastAsia="黑体" w:hAnsi="宋体"/>
              </w:rPr>
            </w:pPr>
          </w:p>
        </w:tc>
      </w:tr>
      <w:tr w:rsidR="0043164C">
        <w:trPr>
          <w:trHeight w:val="1237"/>
        </w:trPr>
        <w:tc>
          <w:tcPr>
            <w:tcW w:w="1314" w:type="dxa"/>
            <w:gridSpan w:val="2"/>
            <w:vAlign w:val="center"/>
          </w:tcPr>
          <w:p w:rsidR="0043164C" w:rsidRDefault="00C22ED0">
            <w:pPr>
              <w:jc w:val="center"/>
              <w:rPr>
                <w:rFonts w:ascii="黑体" w:eastAsia="黑体"/>
                <w:sz w:val="28"/>
                <w:szCs w:val="28"/>
              </w:rPr>
            </w:pPr>
            <w:r>
              <w:rPr>
                <w:rFonts w:ascii="黑体" w:eastAsia="黑体" w:hAnsi="宋体" w:hint="eastAsia"/>
                <w:sz w:val="24"/>
              </w:rPr>
              <w:t>其他要求</w:t>
            </w:r>
          </w:p>
        </w:tc>
        <w:tc>
          <w:tcPr>
            <w:tcW w:w="5690" w:type="dxa"/>
            <w:gridSpan w:val="7"/>
            <w:vAlign w:val="center"/>
          </w:tcPr>
          <w:p w:rsidR="0043164C" w:rsidRDefault="00C22ED0">
            <w:pPr>
              <w:jc w:val="center"/>
              <w:rPr>
                <w:rFonts w:ascii="黑体" w:eastAsia="黑体" w:hAnsi="宋体"/>
                <w:sz w:val="28"/>
                <w:szCs w:val="28"/>
              </w:rPr>
            </w:pPr>
            <w:r>
              <w:rPr>
                <w:rFonts w:ascii="宋体" w:eastAsia="黑体" w:hAnsi="宋体" w:hint="eastAsia"/>
              </w:rPr>
              <w:t>详见询价文件</w:t>
            </w:r>
          </w:p>
        </w:tc>
        <w:tc>
          <w:tcPr>
            <w:tcW w:w="236" w:type="dxa"/>
            <w:vMerge/>
          </w:tcPr>
          <w:p w:rsidR="0043164C" w:rsidRDefault="0043164C">
            <w:pPr>
              <w:rPr>
                <w:rFonts w:ascii="黑体" w:eastAsia="黑体"/>
                <w:sz w:val="28"/>
                <w:szCs w:val="28"/>
              </w:rPr>
            </w:pPr>
          </w:p>
        </w:tc>
        <w:tc>
          <w:tcPr>
            <w:tcW w:w="6894" w:type="dxa"/>
            <w:gridSpan w:val="7"/>
          </w:tcPr>
          <w:p w:rsidR="0043164C" w:rsidRDefault="0043164C">
            <w:pPr>
              <w:rPr>
                <w:rFonts w:ascii="黑体" w:eastAsia="黑体"/>
              </w:rPr>
            </w:pPr>
          </w:p>
          <w:p w:rsidR="0043164C" w:rsidRDefault="00C22ED0">
            <w:pPr>
              <w:rPr>
                <w:rFonts w:ascii="黑体" w:eastAsia="黑体"/>
                <w:sz w:val="28"/>
                <w:szCs w:val="28"/>
                <w:u w:val="single"/>
              </w:rPr>
            </w:pPr>
            <w:r>
              <w:rPr>
                <w:rFonts w:ascii="黑体" w:eastAsia="黑体" w:hint="eastAsia"/>
                <w:sz w:val="28"/>
                <w:szCs w:val="28"/>
              </w:rPr>
              <w:t>总报价：人民币（大写）</w:t>
            </w:r>
          </w:p>
          <w:p w:rsidR="0043164C" w:rsidRDefault="00C22ED0">
            <w:pPr>
              <w:rPr>
                <w:rFonts w:ascii="黑体" w:eastAsia="黑体"/>
                <w:sz w:val="28"/>
                <w:szCs w:val="28"/>
                <w:u w:val="single"/>
              </w:rPr>
            </w:pPr>
            <w:r>
              <w:rPr>
                <w:rFonts w:ascii="黑体" w:eastAsia="黑体" w:hint="eastAsia"/>
                <w:sz w:val="28"/>
                <w:szCs w:val="28"/>
              </w:rPr>
              <w:t xml:space="preserve">                  ￥</w:t>
            </w:r>
          </w:p>
        </w:tc>
      </w:tr>
      <w:tr w:rsidR="0043164C">
        <w:trPr>
          <w:trHeight w:val="540"/>
        </w:trPr>
        <w:tc>
          <w:tcPr>
            <w:tcW w:w="3348" w:type="dxa"/>
            <w:gridSpan w:val="4"/>
          </w:tcPr>
          <w:p w:rsidR="0043164C" w:rsidRDefault="00C22ED0">
            <w:pPr>
              <w:rPr>
                <w:rFonts w:ascii="黑体" w:eastAsia="黑体" w:hAnsi="宋体"/>
                <w:sz w:val="28"/>
                <w:szCs w:val="28"/>
              </w:rPr>
            </w:pPr>
            <w:r>
              <w:rPr>
                <w:rFonts w:ascii="黑体" w:eastAsia="黑体" w:hAnsi="宋体" w:hint="eastAsia"/>
                <w:sz w:val="28"/>
                <w:szCs w:val="28"/>
              </w:rPr>
              <w:t>要求供应商报价截止日期</w:t>
            </w:r>
          </w:p>
        </w:tc>
        <w:tc>
          <w:tcPr>
            <w:tcW w:w="3656" w:type="dxa"/>
            <w:gridSpan w:val="5"/>
          </w:tcPr>
          <w:p w:rsidR="0043164C" w:rsidRDefault="00C22ED0">
            <w:pPr>
              <w:rPr>
                <w:rFonts w:ascii="黑体" w:eastAsia="黑体" w:hAnsi="宋体"/>
                <w:sz w:val="28"/>
                <w:szCs w:val="28"/>
              </w:rPr>
            </w:pPr>
            <w:r>
              <w:rPr>
                <w:rFonts w:ascii="黑体" w:eastAsia="黑体" w:hAnsi="宋体" w:hint="eastAsia"/>
                <w:sz w:val="28"/>
                <w:szCs w:val="28"/>
                <w:highlight w:val="yellow"/>
              </w:rPr>
              <w:t>2025年</w:t>
            </w:r>
            <w:r w:rsidR="00900671">
              <w:rPr>
                <w:rFonts w:ascii="黑体" w:eastAsia="黑体" w:hAnsi="宋体" w:hint="eastAsia"/>
                <w:sz w:val="28"/>
                <w:szCs w:val="28"/>
                <w:highlight w:val="yellow"/>
              </w:rPr>
              <w:t>03</w:t>
            </w:r>
            <w:bookmarkStart w:id="1" w:name="_GoBack"/>
            <w:bookmarkEnd w:id="1"/>
            <w:r>
              <w:rPr>
                <w:rFonts w:ascii="黑体" w:eastAsia="黑体" w:hAnsi="宋体" w:hint="eastAsia"/>
                <w:sz w:val="28"/>
                <w:szCs w:val="28"/>
                <w:highlight w:val="yellow"/>
              </w:rPr>
              <w:t>月</w:t>
            </w:r>
            <w:r w:rsidR="00900671">
              <w:rPr>
                <w:rFonts w:ascii="黑体" w:eastAsia="黑体" w:hAnsi="宋体" w:hint="eastAsia"/>
                <w:sz w:val="28"/>
                <w:szCs w:val="28"/>
                <w:highlight w:val="yellow"/>
              </w:rPr>
              <w:t>31</w:t>
            </w:r>
            <w:r>
              <w:rPr>
                <w:rFonts w:ascii="黑体" w:eastAsia="黑体" w:hAnsi="宋体" w:hint="eastAsia"/>
                <w:sz w:val="28"/>
                <w:szCs w:val="28"/>
                <w:highlight w:val="yellow"/>
              </w:rPr>
              <w:t>日</w:t>
            </w:r>
            <w:r w:rsidR="00900671">
              <w:rPr>
                <w:rFonts w:ascii="黑体" w:eastAsia="黑体" w:hAnsi="宋体" w:hint="eastAsia"/>
                <w:sz w:val="28"/>
                <w:szCs w:val="28"/>
                <w:highlight w:val="yellow"/>
              </w:rPr>
              <w:t>16</w:t>
            </w:r>
            <w:r>
              <w:rPr>
                <w:rFonts w:ascii="黑体" w:eastAsia="黑体" w:hAnsi="宋体" w:hint="eastAsia"/>
                <w:sz w:val="28"/>
                <w:szCs w:val="28"/>
                <w:highlight w:val="yellow"/>
              </w:rPr>
              <w:t>时前</w:t>
            </w:r>
          </w:p>
        </w:tc>
        <w:tc>
          <w:tcPr>
            <w:tcW w:w="236" w:type="dxa"/>
            <w:vMerge/>
          </w:tcPr>
          <w:p w:rsidR="0043164C" w:rsidRDefault="0043164C">
            <w:pPr>
              <w:rPr>
                <w:rFonts w:ascii="黑体" w:eastAsia="黑体"/>
                <w:sz w:val="28"/>
                <w:szCs w:val="28"/>
              </w:rPr>
            </w:pPr>
          </w:p>
        </w:tc>
        <w:tc>
          <w:tcPr>
            <w:tcW w:w="1204" w:type="dxa"/>
          </w:tcPr>
          <w:p w:rsidR="0043164C" w:rsidRDefault="00C22ED0">
            <w:pPr>
              <w:rPr>
                <w:rFonts w:ascii="黑体" w:eastAsia="黑体"/>
                <w:sz w:val="28"/>
                <w:szCs w:val="28"/>
              </w:rPr>
            </w:pPr>
            <w:r>
              <w:rPr>
                <w:rFonts w:ascii="黑体" w:eastAsia="黑体" w:hint="eastAsia"/>
                <w:sz w:val="28"/>
                <w:szCs w:val="28"/>
              </w:rPr>
              <w:t>备注</w:t>
            </w:r>
          </w:p>
        </w:tc>
        <w:tc>
          <w:tcPr>
            <w:tcW w:w="5690" w:type="dxa"/>
            <w:gridSpan w:val="6"/>
          </w:tcPr>
          <w:p w:rsidR="0043164C" w:rsidRDefault="00C22ED0" w:rsidP="00AA1F94">
            <w:pPr>
              <w:rPr>
                <w:rFonts w:ascii="黑体" w:eastAsia="黑体"/>
                <w:sz w:val="28"/>
                <w:szCs w:val="28"/>
              </w:rPr>
            </w:pPr>
            <w:r>
              <w:rPr>
                <w:rFonts w:ascii="黑体" w:eastAsia="黑体" w:hint="eastAsia"/>
                <w:sz w:val="28"/>
                <w:szCs w:val="28"/>
                <w:highlight w:val="yellow"/>
              </w:rPr>
              <w:t>报价不得控制</w:t>
            </w:r>
            <w:r w:rsidR="00AA1F94">
              <w:rPr>
                <w:rFonts w:ascii="黑体" w:eastAsia="黑体" w:hint="eastAsia"/>
                <w:sz w:val="28"/>
                <w:szCs w:val="28"/>
                <w:highlight w:val="yellow"/>
              </w:rPr>
              <w:t>单价和预算总金额；</w:t>
            </w:r>
            <w:r>
              <w:rPr>
                <w:rFonts w:ascii="黑体" w:eastAsia="黑体" w:hint="eastAsia"/>
                <w:sz w:val="28"/>
                <w:szCs w:val="28"/>
                <w:highlight w:val="yellow"/>
              </w:rPr>
              <w:t>项目</w:t>
            </w:r>
            <w:r w:rsidR="00AA1F94">
              <w:rPr>
                <w:rFonts w:ascii="黑体" w:eastAsia="黑体" w:hint="eastAsia"/>
                <w:sz w:val="28"/>
                <w:szCs w:val="28"/>
                <w:highlight w:val="yellow"/>
              </w:rPr>
              <w:t>总结算</w:t>
            </w:r>
            <w:r>
              <w:rPr>
                <w:rFonts w:ascii="黑体" w:eastAsia="黑体" w:hint="eastAsia"/>
                <w:sz w:val="28"/>
                <w:szCs w:val="28"/>
                <w:highlight w:val="yellow"/>
              </w:rPr>
              <w:t>额</w:t>
            </w:r>
            <w:proofErr w:type="gramStart"/>
            <w:r>
              <w:rPr>
                <w:rFonts w:ascii="黑体" w:eastAsia="黑体" w:hint="eastAsia"/>
                <w:sz w:val="28"/>
                <w:szCs w:val="28"/>
                <w:highlight w:val="yellow"/>
              </w:rPr>
              <w:t>不</w:t>
            </w:r>
            <w:r w:rsidR="00AA1F94">
              <w:rPr>
                <w:rFonts w:ascii="黑体" w:eastAsia="黑体" w:hint="eastAsia"/>
                <w:sz w:val="28"/>
                <w:szCs w:val="28"/>
                <w:highlight w:val="yellow"/>
              </w:rPr>
              <w:t>得</w:t>
            </w:r>
            <w:r>
              <w:rPr>
                <w:rFonts w:ascii="黑体" w:eastAsia="黑体" w:hint="eastAsia"/>
                <w:sz w:val="28"/>
                <w:szCs w:val="28"/>
                <w:highlight w:val="yellow"/>
              </w:rPr>
              <w:t>超总成交价</w:t>
            </w:r>
            <w:proofErr w:type="gramEnd"/>
            <w:r>
              <w:rPr>
                <w:rFonts w:ascii="黑体" w:eastAsia="黑体" w:hint="eastAsia"/>
                <w:sz w:val="28"/>
                <w:szCs w:val="28"/>
                <w:highlight w:val="yellow"/>
              </w:rPr>
              <w:t>。</w:t>
            </w:r>
          </w:p>
        </w:tc>
      </w:tr>
    </w:tbl>
    <w:p w:rsidR="0043164C" w:rsidRPr="00AA1F94" w:rsidRDefault="0043164C"/>
    <w:p w:rsidR="0043164C" w:rsidRDefault="0043164C"/>
    <w:p w:rsidR="0043164C" w:rsidRDefault="0043164C">
      <w:pPr>
        <w:pStyle w:val="a4"/>
      </w:pPr>
    </w:p>
    <w:p w:rsidR="00763E12" w:rsidRDefault="00E3785A">
      <w:pPr>
        <w:rPr>
          <w:b/>
          <w:sz w:val="32"/>
          <w:szCs w:val="24"/>
        </w:rPr>
      </w:pPr>
      <w:r w:rsidRPr="00E3785A">
        <w:rPr>
          <w:rFonts w:ascii="宋体" w:hAnsi="宋体" w:cs="宋体" w:hint="eastAsia"/>
          <w:sz w:val="40"/>
        </w:rPr>
        <w:lastRenderedPageBreak/>
        <w:t>★</w:t>
      </w:r>
      <w:r w:rsidR="00C22ED0" w:rsidRPr="00980C51">
        <w:rPr>
          <w:rFonts w:hint="eastAsia"/>
          <w:b/>
          <w:sz w:val="32"/>
          <w:szCs w:val="24"/>
        </w:rPr>
        <w:t>附件二：</w:t>
      </w:r>
      <w:r w:rsidR="00763E12" w:rsidRPr="00980C51">
        <w:rPr>
          <w:rFonts w:hint="eastAsia"/>
          <w:b/>
          <w:sz w:val="32"/>
          <w:szCs w:val="24"/>
        </w:rPr>
        <w:t>报价清单和图纸</w:t>
      </w:r>
    </w:p>
    <w:p w:rsidR="00735406" w:rsidRDefault="00735406" w:rsidP="00735406">
      <w:pPr>
        <w:pStyle w:val="3"/>
      </w:pPr>
    </w:p>
    <w:tbl>
      <w:tblPr>
        <w:tblW w:w="11343" w:type="dxa"/>
        <w:jc w:val="center"/>
        <w:tblInd w:w="93" w:type="dxa"/>
        <w:tblLook w:val="04A0" w:firstRow="1" w:lastRow="0" w:firstColumn="1" w:lastColumn="0" w:noHBand="0" w:noVBand="1"/>
      </w:tblPr>
      <w:tblGrid>
        <w:gridCol w:w="2788"/>
        <w:gridCol w:w="900"/>
        <w:gridCol w:w="1755"/>
        <w:gridCol w:w="1528"/>
        <w:gridCol w:w="1678"/>
        <w:gridCol w:w="23"/>
        <w:gridCol w:w="2625"/>
        <w:gridCol w:w="46"/>
      </w:tblGrid>
      <w:tr w:rsidR="00735406" w:rsidRPr="00735406" w:rsidTr="00735406">
        <w:trPr>
          <w:gridAfter w:val="1"/>
          <w:wAfter w:w="46" w:type="dxa"/>
          <w:trHeight w:val="840"/>
          <w:jc w:val="center"/>
        </w:trPr>
        <w:tc>
          <w:tcPr>
            <w:tcW w:w="1129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5406" w:rsidRPr="00735406" w:rsidRDefault="00735406" w:rsidP="00735406">
            <w:pPr>
              <w:widowControl/>
              <w:jc w:val="center"/>
              <w:rPr>
                <w:rFonts w:ascii="宋体" w:hAnsi="宋体" w:cs="宋体"/>
                <w:color w:val="000000"/>
                <w:kern w:val="0"/>
                <w:sz w:val="32"/>
                <w:szCs w:val="32"/>
              </w:rPr>
            </w:pPr>
            <w:r w:rsidRPr="00735406">
              <w:rPr>
                <w:rFonts w:ascii="宋体" w:hAnsi="宋体" w:cs="宋体" w:hint="eastAsia"/>
                <w:color w:val="000000"/>
                <w:kern w:val="0"/>
                <w:sz w:val="32"/>
                <w:szCs w:val="32"/>
              </w:rPr>
              <w:t>竹</w:t>
            </w:r>
            <w:proofErr w:type="gramStart"/>
            <w:r w:rsidRPr="00735406">
              <w:rPr>
                <w:rFonts w:ascii="宋体" w:hAnsi="宋体" w:cs="宋体" w:hint="eastAsia"/>
                <w:color w:val="000000"/>
                <w:kern w:val="0"/>
                <w:sz w:val="32"/>
                <w:szCs w:val="32"/>
              </w:rPr>
              <w:t>箦阀业</w:t>
            </w:r>
            <w:proofErr w:type="gramEnd"/>
            <w:r w:rsidRPr="00735406">
              <w:rPr>
                <w:rFonts w:ascii="宋体" w:hAnsi="宋体" w:cs="宋体" w:hint="eastAsia"/>
                <w:color w:val="000000"/>
                <w:kern w:val="0"/>
                <w:sz w:val="32"/>
                <w:szCs w:val="32"/>
              </w:rPr>
              <w:t>工作台采购项目</w:t>
            </w:r>
            <w:r>
              <w:rPr>
                <w:rFonts w:ascii="宋体" w:hAnsi="宋体" w:cs="宋体" w:hint="eastAsia"/>
                <w:color w:val="000000"/>
                <w:kern w:val="0"/>
                <w:sz w:val="32"/>
                <w:szCs w:val="32"/>
              </w:rPr>
              <w:t>报价</w:t>
            </w:r>
            <w:r w:rsidRPr="00735406">
              <w:rPr>
                <w:rFonts w:ascii="宋体" w:hAnsi="宋体" w:cs="宋体" w:hint="eastAsia"/>
                <w:color w:val="000000"/>
                <w:kern w:val="0"/>
                <w:sz w:val="32"/>
                <w:szCs w:val="32"/>
              </w:rPr>
              <w:t>清单</w:t>
            </w:r>
          </w:p>
        </w:tc>
      </w:tr>
      <w:tr w:rsidR="00735406" w:rsidRPr="00735406" w:rsidTr="00735406">
        <w:trPr>
          <w:trHeight w:val="979"/>
          <w:jc w:val="center"/>
        </w:trPr>
        <w:tc>
          <w:tcPr>
            <w:tcW w:w="2788" w:type="dxa"/>
            <w:tcBorders>
              <w:top w:val="nil"/>
              <w:left w:val="single" w:sz="4" w:space="0" w:color="auto"/>
              <w:bottom w:val="single" w:sz="4" w:space="0" w:color="auto"/>
              <w:right w:val="single" w:sz="4" w:space="0" w:color="auto"/>
            </w:tcBorders>
            <w:shd w:val="clear" w:color="auto" w:fill="auto"/>
            <w:noWrap/>
            <w:vAlign w:val="center"/>
            <w:hideMark/>
          </w:tcPr>
          <w:p w:rsidR="00735406" w:rsidRPr="00735406" w:rsidRDefault="00735406" w:rsidP="00735406">
            <w:pPr>
              <w:widowControl/>
              <w:jc w:val="center"/>
              <w:rPr>
                <w:rFonts w:ascii="宋体" w:hAnsi="宋体" w:cs="宋体"/>
                <w:color w:val="000000"/>
                <w:kern w:val="0"/>
                <w:sz w:val="32"/>
                <w:szCs w:val="32"/>
              </w:rPr>
            </w:pPr>
            <w:r w:rsidRPr="00735406">
              <w:rPr>
                <w:rFonts w:ascii="宋体" w:hAnsi="宋体" w:cs="宋体" w:hint="eastAsia"/>
                <w:color w:val="000000"/>
                <w:kern w:val="0"/>
                <w:sz w:val="32"/>
                <w:szCs w:val="32"/>
              </w:rPr>
              <w:t>货物名称</w:t>
            </w:r>
          </w:p>
        </w:tc>
        <w:tc>
          <w:tcPr>
            <w:tcW w:w="900" w:type="dxa"/>
            <w:tcBorders>
              <w:top w:val="nil"/>
              <w:left w:val="nil"/>
              <w:bottom w:val="single" w:sz="4" w:space="0" w:color="auto"/>
              <w:right w:val="single" w:sz="4" w:space="0" w:color="auto"/>
            </w:tcBorders>
            <w:shd w:val="clear" w:color="auto" w:fill="auto"/>
            <w:noWrap/>
            <w:vAlign w:val="center"/>
            <w:hideMark/>
          </w:tcPr>
          <w:p w:rsidR="00735406" w:rsidRPr="00735406" w:rsidRDefault="00735406" w:rsidP="00735406">
            <w:pPr>
              <w:widowControl/>
              <w:jc w:val="center"/>
              <w:rPr>
                <w:rFonts w:ascii="宋体" w:hAnsi="宋体" w:cs="宋体"/>
                <w:color w:val="000000"/>
                <w:kern w:val="0"/>
                <w:sz w:val="32"/>
                <w:szCs w:val="32"/>
              </w:rPr>
            </w:pPr>
            <w:r w:rsidRPr="00735406">
              <w:rPr>
                <w:rFonts w:ascii="宋体" w:hAnsi="宋体" w:cs="宋体" w:hint="eastAsia"/>
                <w:color w:val="000000"/>
                <w:kern w:val="0"/>
                <w:sz w:val="32"/>
                <w:szCs w:val="32"/>
              </w:rPr>
              <w:t>数量</w:t>
            </w:r>
          </w:p>
        </w:tc>
        <w:tc>
          <w:tcPr>
            <w:tcW w:w="1755" w:type="dxa"/>
            <w:tcBorders>
              <w:top w:val="nil"/>
              <w:left w:val="nil"/>
              <w:bottom w:val="single" w:sz="4" w:space="0" w:color="auto"/>
              <w:right w:val="single" w:sz="4" w:space="0" w:color="auto"/>
            </w:tcBorders>
            <w:shd w:val="clear" w:color="auto" w:fill="auto"/>
            <w:noWrap/>
            <w:vAlign w:val="center"/>
            <w:hideMark/>
          </w:tcPr>
          <w:p w:rsidR="00735406" w:rsidRPr="00735406" w:rsidRDefault="00735406" w:rsidP="00735406">
            <w:pPr>
              <w:widowControl/>
              <w:jc w:val="center"/>
              <w:rPr>
                <w:rFonts w:ascii="宋体" w:hAnsi="宋体" w:cs="宋体"/>
                <w:color w:val="000000"/>
                <w:kern w:val="0"/>
                <w:sz w:val="32"/>
                <w:szCs w:val="32"/>
              </w:rPr>
            </w:pPr>
            <w:r w:rsidRPr="00735406">
              <w:rPr>
                <w:rFonts w:ascii="宋体" w:hAnsi="宋体" w:cs="宋体" w:hint="eastAsia"/>
                <w:color w:val="000000"/>
                <w:kern w:val="0"/>
                <w:sz w:val="32"/>
                <w:szCs w:val="32"/>
              </w:rPr>
              <w:t>控制单价</w:t>
            </w:r>
          </w:p>
        </w:tc>
        <w:tc>
          <w:tcPr>
            <w:tcW w:w="1528" w:type="dxa"/>
            <w:tcBorders>
              <w:top w:val="nil"/>
              <w:left w:val="nil"/>
              <w:bottom w:val="single" w:sz="4" w:space="0" w:color="auto"/>
              <w:right w:val="single" w:sz="4" w:space="0" w:color="auto"/>
            </w:tcBorders>
            <w:shd w:val="clear" w:color="auto" w:fill="auto"/>
            <w:noWrap/>
            <w:vAlign w:val="center"/>
            <w:hideMark/>
          </w:tcPr>
          <w:p w:rsidR="00735406" w:rsidRPr="00735406" w:rsidRDefault="00735406" w:rsidP="00735406">
            <w:pPr>
              <w:widowControl/>
              <w:jc w:val="center"/>
              <w:rPr>
                <w:rFonts w:ascii="宋体" w:hAnsi="宋体" w:cs="宋体"/>
                <w:color w:val="000000"/>
                <w:kern w:val="0"/>
                <w:sz w:val="32"/>
                <w:szCs w:val="32"/>
              </w:rPr>
            </w:pPr>
            <w:r>
              <w:rPr>
                <w:rFonts w:ascii="宋体" w:hAnsi="宋体" w:cs="宋体" w:hint="eastAsia"/>
                <w:color w:val="000000"/>
                <w:kern w:val="0"/>
                <w:sz w:val="32"/>
                <w:szCs w:val="32"/>
              </w:rPr>
              <w:t>单价报价（元）</w:t>
            </w:r>
          </w:p>
        </w:tc>
        <w:tc>
          <w:tcPr>
            <w:tcW w:w="1678" w:type="dxa"/>
            <w:tcBorders>
              <w:top w:val="nil"/>
              <w:left w:val="nil"/>
              <w:bottom w:val="single" w:sz="4" w:space="0" w:color="auto"/>
              <w:right w:val="single" w:sz="4" w:space="0" w:color="auto"/>
            </w:tcBorders>
            <w:shd w:val="clear" w:color="auto" w:fill="auto"/>
            <w:noWrap/>
            <w:vAlign w:val="center"/>
            <w:hideMark/>
          </w:tcPr>
          <w:p w:rsidR="00735406" w:rsidRPr="00735406" w:rsidRDefault="00735406" w:rsidP="00735406">
            <w:pPr>
              <w:widowControl/>
              <w:jc w:val="center"/>
              <w:rPr>
                <w:rFonts w:ascii="宋体" w:hAnsi="宋体" w:cs="宋体"/>
                <w:color w:val="000000"/>
                <w:kern w:val="0"/>
                <w:sz w:val="32"/>
                <w:szCs w:val="32"/>
              </w:rPr>
            </w:pPr>
            <w:r>
              <w:rPr>
                <w:rFonts w:ascii="宋体" w:hAnsi="宋体" w:cs="宋体" w:hint="eastAsia"/>
                <w:color w:val="000000"/>
                <w:kern w:val="0"/>
                <w:sz w:val="32"/>
                <w:szCs w:val="32"/>
              </w:rPr>
              <w:t>报价</w:t>
            </w:r>
            <w:r w:rsidRPr="00735406">
              <w:rPr>
                <w:rFonts w:ascii="宋体" w:hAnsi="宋体" w:cs="宋体" w:hint="eastAsia"/>
                <w:color w:val="000000"/>
                <w:kern w:val="0"/>
                <w:sz w:val="32"/>
                <w:szCs w:val="32"/>
              </w:rPr>
              <w:t>总价</w:t>
            </w:r>
          </w:p>
        </w:tc>
        <w:tc>
          <w:tcPr>
            <w:tcW w:w="2694" w:type="dxa"/>
            <w:gridSpan w:val="3"/>
            <w:tcBorders>
              <w:top w:val="nil"/>
              <w:left w:val="nil"/>
              <w:bottom w:val="single" w:sz="4" w:space="0" w:color="auto"/>
              <w:right w:val="single" w:sz="4" w:space="0" w:color="auto"/>
            </w:tcBorders>
            <w:shd w:val="clear" w:color="auto" w:fill="auto"/>
            <w:noWrap/>
            <w:vAlign w:val="center"/>
            <w:hideMark/>
          </w:tcPr>
          <w:p w:rsidR="00735406" w:rsidRPr="00735406" w:rsidRDefault="00735406" w:rsidP="00735406">
            <w:pPr>
              <w:widowControl/>
              <w:jc w:val="center"/>
              <w:rPr>
                <w:rFonts w:ascii="宋体" w:hAnsi="宋体" w:cs="宋体"/>
                <w:color w:val="000000"/>
                <w:kern w:val="0"/>
                <w:sz w:val="32"/>
                <w:szCs w:val="32"/>
              </w:rPr>
            </w:pPr>
            <w:r w:rsidRPr="00735406">
              <w:rPr>
                <w:rFonts w:ascii="宋体" w:hAnsi="宋体" w:cs="宋体" w:hint="eastAsia"/>
                <w:color w:val="000000"/>
                <w:kern w:val="0"/>
                <w:sz w:val="32"/>
                <w:szCs w:val="32"/>
              </w:rPr>
              <w:t>规格、材质</w:t>
            </w:r>
          </w:p>
        </w:tc>
      </w:tr>
      <w:tr w:rsidR="00735406" w:rsidRPr="00735406" w:rsidTr="00735406">
        <w:trPr>
          <w:gridAfter w:val="1"/>
          <w:wAfter w:w="46" w:type="dxa"/>
          <w:trHeight w:val="882"/>
          <w:jc w:val="center"/>
        </w:trPr>
        <w:tc>
          <w:tcPr>
            <w:tcW w:w="2788" w:type="dxa"/>
            <w:tcBorders>
              <w:top w:val="nil"/>
              <w:left w:val="single" w:sz="4" w:space="0" w:color="auto"/>
              <w:bottom w:val="single" w:sz="4" w:space="0" w:color="auto"/>
              <w:right w:val="single" w:sz="4" w:space="0" w:color="auto"/>
            </w:tcBorders>
            <w:shd w:val="clear" w:color="auto" w:fill="auto"/>
            <w:noWrap/>
            <w:vAlign w:val="center"/>
            <w:hideMark/>
          </w:tcPr>
          <w:p w:rsidR="00735406" w:rsidRPr="00735406" w:rsidRDefault="00735406" w:rsidP="00735406">
            <w:pPr>
              <w:widowControl/>
              <w:jc w:val="center"/>
              <w:rPr>
                <w:rFonts w:ascii="宋体" w:hAnsi="宋体" w:cs="宋体"/>
                <w:color w:val="000000"/>
                <w:kern w:val="0"/>
                <w:sz w:val="32"/>
                <w:szCs w:val="32"/>
              </w:rPr>
            </w:pPr>
            <w:r w:rsidRPr="00735406">
              <w:rPr>
                <w:rFonts w:ascii="宋体" w:hAnsi="宋体" w:cs="宋体" w:hint="eastAsia"/>
                <w:color w:val="000000"/>
                <w:kern w:val="0"/>
                <w:sz w:val="32"/>
                <w:szCs w:val="32"/>
              </w:rPr>
              <w:t>不锈钢工作台</w:t>
            </w:r>
          </w:p>
        </w:tc>
        <w:tc>
          <w:tcPr>
            <w:tcW w:w="900" w:type="dxa"/>
            <w:tcBorders>
              <w:top w:val="nil"/>
              <w:left w:val="nil"/>
              <w:bottom w:val="single" w:sz="4" w:space="0" w:color="auto"/>
              <w:right w:val="single" w:sz="4" w:space="0" w:color="auto"/>
            </w:tcBorders>
            <w:shd w:val="clear" w:color="auto" w:fill="auto"/>
            <w:noWrap/>
            <w:vAlign w:val="center"/>
            <w:hideMark/>
          </w:tcPr>
          <w:p w:rsidR="00735406" w:rsidRPr="00735406" w:rsidRDefault="00735406" w:rsidP="00735406">
            <w:pPr>
              <w:widowControl/>
              <w:jc w:val="center"/>
              <w:rPr>
                <w:rFonts w:ascii="宋体" w:hAnsi="宋体" w:cs="宋体"/>
                <w:color w:val="000000"/>
                <w:kern w:val="0"/>
                <w:sz w:val="32"/>
                <w:szCs w:val="32"/>
              </w:rPr>
            </w:pPr>
            <w:r w:rsidRPr="00735406">
              <w:rPr>
                <w:rFonts w:ascii="宋体" w:hAnsi="宋体" w:cs="宋体" w:hint="eastAsia"/>
                <w:color w:val="000000"/>
                <w:kern w:val="0"/>
                <w:sz w:val="32"/>
                <w:szCs w:val="32"/>
              </w:rPr>
              <w:t>50台</w:t>
            </w:r>
          </w:p>
        </w:tc>
        <w:tc>
          <w:tcPr>
            <w:tcW w:w="1755" w:type="dxa"/>
            <w:tcBorders>
              <w:top w:val="nil"/>
              <w:left w:val="nil"/>
              <w:bottom w:val="single" w:sz="4" w:space="0" w:color="auto"/>
              <w:right w:val="single" w:sz="4" w:space="0" w:color="auto"/>
            </w:tcBorders>
            <w:shd w:val="clear" w:color="auto" w:fill="auto"/>
            <w:noWrap/>
            <w:vAlign w:val="center"/>
            <w:hideMark/>
          </w:tcPr>
          <w:p w:rsidR="00735406" w:rsidRPr="00735406" w:rsidRDefault="00735406" w:rsidP="00735406">
            <w:pPr>
              <w:widowControl/>
              <w:jc w:val="center"/>
              <w:rPr>
                <w:rFonts w:ascii="宋体" w:hAnsi="宋体" w:cs="宋体"/>
                <w:color w:val="000000"/>
                <w:kern w:val="0"/>
                <w:sz w:val="32"/>
                <w:szCs w:val="32"/>
              </w:rPr>
            </w:pPr>
            <w:r w:rsidRPr="00735406">
              <w:rPr>
                <w:rFonts w:ascii="宋体" w:hAnsi="宋体" w:cs="宋体" w:hint="eastAsia"/>
                <w:color w:val="000000"/>
                <w:kern w:val="0"/>
                <w:sz w:val="32"/>
                <w:szCs w:val="32"/>
              </w:rPr>
              <w:t>2000元</w:t>
            </w:r>
          </w:p>
        </w:tc>
        <w:tc>
          <w:tcPr>
            <w:tcW w:w="1528" w:type="dxa"/>
            <w:tcBorders>
              <w:top w:val="nil"/>
              <w:left w:val="nil"/>
              <w:bottom w:val="single" w:sz="4" w:space="0" w:color="auto"/>
              <w:right w:val="single" w:sz="4" w:space="0" w:color="auto"/>
            </w:tcBorders>
            <w:shd w:val="clear" w:color="auto" w:fill="auto"/>
            <w:noWrap/>
            <w:vAlign w:val="center"/>
            <w:hideMark/>
          </w:tcPr>
          <w:p w:rsidR="00735406" w:rsidRPr="00735406" w:rsidRDefault="00735406" w:rsidP="00735406">
            <w:pPr>
              <w:widowControl/>
              <w:jc w:val="center"/>
              <w:rPr>
                <w:rFonts w:ascii="宋体" w:hAnsi="宋体" w:cs="宋体"/>
                <w:color w:val="000000"/>
                <w:kern w:val="0"/>
                <w:sz w:val="32"/>
                <w:szCs w:val="32"/>
              </w:rP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35406" w:rsidRPr="00735406" w:rsidRDefault="00735406" w:rsidP="00735406">
            <w:pPr>
              <w:widowControl/>
              <w:jc w:val="center"/>
              <w:rPr>
                <w:rFonts w:ascii="宋体" w:hAnsi="宋体" w:cs="宋体"/>
                <w:color w:val="000000"/>
                <w:kern w:val="0"/>
                <w:sz w:val="32"/>
                <w:szCs w:val="32"/>
              </w:rPr>
            </w:pPr>
            <w:r w:rsidRPr="00735406">
              <w:rPr>
                <w:rFonts w:ascii="宋体" w:hAnsi="宋体" w:cs="宋体" w:hint="eastAsia"/>
                <w:color w:val="000000"/>
                <w:kern w:val="0"/>
                <w:sz w:val="32"/>
                <w:szCs w:val="32"/>
              </w:rPr>
              <w:t>元</w:t>
            </w:r>
          </w:p>
        </w:tc>
        <w:tc>
          <w:tcPr>
            <w:tcW w:w="2625" w:type="dxa"/>
            <w:tcBorders>
              <w:top w:val="nil"/>
              <w:left w:val="nil"/>
              <w:bottom w:val="single" w:sz="4" w:space="0" w:color="auto"/>
              <w:right w:val="single" w:sz="4" w:space="0" w:color="auto"/>
            </w:tcBorders>
            <w:shd w:val="clear" w:color="auto" w:fill="auto"/>
            <w:noWrap/>
            <w:vAlign w:val="center"/>
            <w:hideMark/>
          </w:tcPr>
          <w:p w:rsidR="00735406" w:rsidRPr="00735406" w:rsidRDefault="00735406" w:rsidP="00735406">
            <w:pPr>
              <w:widowControl/>
              <w:jc w:val="center"/>
              <w:rPr>
                <w:rFonts w:ascii="宋体" w:hAnsi="宋体" w:cs="宋体"/>
                <w:color w:val="000000"/>
                <w:kern w:val="0"/>
                <w:sz w:val="32"/>
                <w:szCs w:val="32"/>
              </w:rPr>
            </w:pPr>
            <w:r w:rsidRPr="00735406">
              <w:rPr>
                <w:rFonts w:ascii="宋体" w:hAnsi="宋体" w:cs="宋体" w:hint="eastAsia"/>
                <w:color w:val="000000"/>
                <w:kern w:val="0"/>
                <w:sz w:val="32"/>
                <w:szCs w:val="32"/>
              </w:rPr>
              <w:t>详见图纸</w:t>
            </w:r>
          </w:p>
        </w:tc>
      </w:tr>
    </w:tbl>
    <w:p w:rsidR="00735406" w:rsidRPr="00735406" w:rsidRDefault="00735406" w:rsidP="00735406"/>
    <w:p w:rsidR="00763E12" w:rsidRDefault="00763E12" w:rsidP="00763E12">
      <w:pPr>
        <w:rPr>
          <w:highlight w:val="red"/>
        </w:rPr>
      </w:pPr>
    </w:p>
    <w:p w:rsidR="00763E12" w:rsidRDefault="00CE06A2" w:rsidP="00763E12">
      <w:pPr>
        <w:rPr>
          <w:highlight w:val="red"/>
        </w:rPr>
      </w:pPr>
      <w:r>
        <w:rPr>
          <w:noProof/>
        </w:rPr>
        <w:lastRenderedPageBreak/>
        <w:drawing>
          <wp:inline distT="0" distB="0" distL="0" distR="0" wp14:anchorId="74C084C8" wp14:editId="230A6789">
            <wp:extent cx="8078525" cy="540688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073932" cy="5403813"/>
                    </a:xfrm>
                    <a:prstGeom prst="rect">
                      <a:avLst/>
                    </a:prstGeom>
                  </pic:spPr>
                </pic:pic>
              </a:graphicData>
            </a:graphic>
          </wp:inline>
        </w:drawing>
      </w:r>
    </w:p>
    <w:p w:rsidR="00CE06A2" w:rsidRDefault="00CE06A2" w:rsidP="00CE06A2">
      <w:pPr>
        <w:pStyle w:val="3"/>
        <w:rPr>
          <w:highlight w:val="red"/>
        </w:rPr>
      </w:pPr>
      <w:r>
        <w:rPr>
          <w:noProof/>
        </w:rPr>
        <w:lastRenderedPageBreak/>
        <w:drawing>
          <wp:inline distT="0" distB="0" distL="0" distR="0" wp14:anchorId="1DD3A76A" wp14:editId="2EB1A0F8">
            <wp:extent cx="8388626" cy="531147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396577" cy="5316505"/>
                    </a:xfrm>
                    <a:prstGeom prst="rect">
                      <a:avLst/>
                    </a:prstGeom>
                  </pic:spPr>
                </pic:pic>
              </a:graphicData>
            </a:graphic>
          </wp:inline>
        </w:drawing>
      </w:r>
    </w:p>
    <w:p w:rsidR="00CE06A2" w:rsidRDefault="00CE06A2" w:rsidP="00CE06A2">
      <w:pPr>
        <w:rPr>
          <w:highlight w:val="red"/>
        </w:rPr>
      </w:pPr>
    </w:p>
    <w:p w:rsidR="00C55294" w:rsidRDefault="00CE06A2" w:rsidP="00CE06A2">
      <w:pPr>
        <w:pStyle w:val="3"/>
        <w:rPr>
          <w:highlight w:val="red"/>
        </w:rPr>
        <w:sectPr w:rsidR="00C55294" w:rsidSect="00EA54C5">
          <w:pgSz w:w="16838" w:h="11906" w:orient="landscape"/>
          <w:pgMar w:top="1179" w:right="1213" w:bottom="1145" w:left="1213" w:header="851" w:footer="992" w:gutter="0"/>
          <w:cols w:space="425"/>
          <w:docGrid w:type="lines" w:linePitch="312"/>
        </w:sectPr>
      </w:pPr>
      <w:r>
        <w:rPr>
          <w:noProof/>
        </w:rPr>
        <w:lastRenderedPageBreak/>
        <w:drawing>
          <wp:inline distT="0" distB="0" distL="0" distR="0" wp14:anchorId="2D9A2613" wp14:editId="0195A378">
            <wp:extent cx="8746432" cy="59157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757892" cy="5923521"/>
                    </a:xfrm>
                    <a:prstGeom prst="rect">
                      <a:avLst/>
                    </a:prstGeom>
                  </pic:spPr>
                </pic:pic>
              </a:graphicData>
            </a:graphic>
          </wp:inline>
        </w:drawing>
      </w:r>
    </w:p>
    <w:p w:rsidR="00763E12" w:rsidRDefault="00C55294" w:rsidP="00763E12">
      <w:pPr>
        <w:rPr>
          <w:highlight w:val="red"/>
        </w:rPr>
      </w:pPr>
      <w:r>
        <w:rPr>
          <w:noProof/>
        </w:rPr>
        <w:lastRenderedPageBreak/>
        <w:drawing>
          <wp:inline distT="0" distB="0" distL="0" distR="0" wp14:anchorId="5E90428A" wp14:editId="5F558558">
            <wp:extent cx="5448300" cy="77057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48300" cy="7705725"/>
                    </a:xfrm>
                    <a:prstGeom prst="rect">
                      <a:avLst/>
                    </a:prstGeom>
                  </pic:spPr>
                </pic:pic>
              </a:graphicData>
            </a:graphic>
          </wp:inline>
        </w:drawing>
      </w:r>
    </w:p>
    <w:p w:rsidR="00C91E50" w:rsidRDefault="00C91E50" w:rsidP="00C91E50">
      <w:pPr>
        <w:pStyle w:val="3"/>
        <w:rPr>
          <w:highlight w:val="red"/>
        </w:rPr>
      </w:pPr>
    </w:p>
    <w:p w:rsidR="00C91E50" w:rsidRDefault="00C91E50" w:rsidP="00C91E50">
      <w:pPr>
        <w:rPr>
          <w:highlight w:val="red"/>
        </w:rPr>
      </w:pPr>
    </w:p>
    <w:p w:rsidR="00C91E50" w:rsidRDefault="00C91E50" w:rsidP="00C91E50">
      <w:pPr>
        <w:pStyle w:val="3"/>
        <w:rPr>
          <w:highlight w:val="red"/>
        </w:rPr>
      </w:pPr>
      <w:r>
        <w:rPr>
          <w:noProof/>
        </w:rPr>
        <w:lastRenderedPageBreak/>
        <w:drawing>
          <wp:inline distT="0" distB="0" distL="0" distR="0" wp14:anchorId="1FE405ED" wp14:editId="425CEB2D">
            <wp:extent cx="5486400" cy="769429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86400" cy="7694295"/>
                    </a:xfrm>
                    <a:prstGeom prst="rect">
                      <a:avLst/>
                    </a:prstGeom>
                  </pic:spPr>
                </pic:pic>
              </a:graphicData>
            </a:graphic>
          </wp:inline>
        </w:drawing>
      </w:r>
    </w:p>
    <w:p w:rsidR="00E002E1" w:rsidRDefault="00E002E1" w:rsidP="00E002E1">
      <w:pPr>
        <w:rPr>
          <w:highlight w:val="red"/>
        </w:rPr>
      </w:pPr>
    </w:p>
    <w:p w:rsidR="00E002E1" w:rsidRDefault="00E002E1" w:rsidP="00E002E1">
      <w:pPr>
        <w:pStyle w:val="3"/>
        <w:rPr>
          <w:highlight w:val="red"/>
        </w:rPr>
      </w:pPr>
    </w:p>
    <w:p w:rsidR="00E002E1" w:rsidRDefault="00E002E1" w:rsidP="00E002E1">
      <w:pPr>
        <w:rPr>
          <w:highlight w:val="red"/>
        </w:rPr>
      </w:pPr>
    </w:p>
    <w:p w:rsidR="00E002E1" w:rsidRPr="00E002E1" w:rsidRDefault="00E002E1" w:rsidP="00E002E1">
      <w:pPr>
        <w:pStyle w:val="3"/>
        <w:rPr>
          <w:highlight w:val="red"/>
        </w:rPr>
      </w:pPr>
      <w:r>
        <w:rPr>
          <w:noProof/>
        </w:rPr>
        <w:lastRenderedPageBreak/>
        <w:drawing>
          <wp:inline distT="0" distB="0" distL="0" distR="0" wp14:anchorId="3A22A709" wp14:editId="48FF79F4">
            <wp:extent cx="5486400" cy="77508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86400" cy="7750810"/>
                    </a:xfrm>
                    <a:prstGeom prst="rect">
                      <a:avLst/>
                    </a:prstGeom>
                  </pic:spPr>
                </pic:pic>
              </a:graphicData>
            </a:graphic>
          </wp:inline>
        </w:drawing>
      </w:r>
    </w:p>
    <w:p w:rsidR="0043164C" w:rsidRDefault="00C22ED0">
      <w:pPr>
        <w:pStyle w:val="3"/>
        <w:rPr>
          <w:highlight w:val="red"/>
        </w:rPr>
      </w:pPr>
      <w:r>
        <w:rPr>
          <w:rFonts w:hint="eastAsia"/>
          <w:sz w:val="24"/>
          <w:szCs w:val="24"/>
          <w:highlight w:val="red"/>
        </w:rPr>
        <w:t>特别说明：图纸中辅助线架为左右各一副，包含连接螺栓等配件，合计</w:t>
      </w:r>
      <w:r>
        <w:rPr>
          <w:rFonts w:hint="eastAsia"/>
          <w:sz w:val="24"/>
          <w:szCs w:val="24"/>
          <w:highlight w:val="red"/>
        </w:rPr>
        <w:t>100</w:t>
      </w:r>
      <w:r>
        <w:rPr>
          <w:rFonts w:hint="eastAsia"/>
          <w:sz w:val="24"/>
          <w:szCs w:val="24"/>
          <w:highlight w:val="red"/>
        </w:rPr>
        <w:t>套。报价时请酌情考虑。</w:t>
      </w:r>
    </w:p>
    <w:sectPr w:rsidR="0043164C" w:rsidSect="00C55294">
      <w:pgSz w:w="11906" w:h="16838"/>
      <w:pgMar w:top="1213" w:right="1145" w:bottom="1213" w:left="117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8FE" w:rsidRDefault="001538FE">
      <w:r>
        <w:separator/>
      </w:r>
    </w:p>
  </w:endnote>
  <w:endnote w:type="continuationSeparator" w:id="0">
    <w:p w:rsidR="001538FE" w:rsidRDefault="0015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C5" w:rsidRDefault="00EA54C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4C" w:rsidRDefault="00C22ED0">
    <w:pPr>
      <w:pStyle w:val="a8"/>
      <w:framePr w:wrap="around"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separate"/>
    </w:r>
    <w:r w:rsidR="00900671">
      <w:rPr>
        <w:rStyle w:val="ab"/>
        <w:noProof/>
      </w:rPr>
      <w:t>18</w:t>
    </w:r>
    <w:r>
      <w:rPr>
        <w:rStyle w:val="ab"/>
      </w:rPr>
      <w:fldChar w:fldCharType="end"/>
    </w:r>
  </w:p>
  <w:p w:rsidR="0043164C" w:rsidRDefault="0043164C">
    <w:pPr>
      <w:pStyle w:val="a8"/>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C5" w:rsidRDefault="00EA54C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8FE" w:rsidRDefault="001538FE">
      <w:r>
        <w:separator/>
      </w:r>
    </w:p>
  </w:footnote>
  <w:footnote w:type="continuationSeparator" w:id="0">
    <w:p w:rsidR="001538FE" w:rsidRDefault="00153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C5" w:rsidRDefault="00EA54C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4C" w:rsidRDefault="0043164C" w:rsidP="009A6EDA">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4C5" w:rsidRDefault="00EA54C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06793"/>
    <w:multiLevelType w:val="singleLevel"/>
    <w:tmpl w:val="6C306793"/>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revisionView w:inkAnnotations="0"/>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4B"/>
    <w:rsid w:val="0000125A"/>
    <w:rsid w:val="0000279D"/>
    <w:rsid w:val="000109EF"/>
    <w:rsid w:val="00013607"/>
    <w:rsid w:val="00013C74"/>
    <w:rsid w:val="00015714"/>
    <w:rsid w:val="00027800"/>
    <w:rsid w:val="0003225F"/>
    <w:rsid w:val="00042C33"/>
    <w:rsid w:val="00045AF6"/>
    <w:rsid w:val="00054CBE"/>
    <w:rsid w:val="00056E03"/>
    <w:rsid w:val="00060242"/>
    <w:rsid w:val="0006036E"/>
    <w:rsid w:val="00060FFE"/>
    <w:rsid w:val="00063E3A"/>
    <w:rsid w:val="00072CAD"/>
    <w:rsid w:val="00082EF2"/>
    <w:rsid w:val="0008601E"/>
    <w:rsid w:val="0009742B"/>
    <w:rsid w:val="000A7038"/>
    <w:rsid w:val="000A7749"/>
    <w:rsid w:val="000A7D12"/>
    <w:rsid w:val="000B6F42"/>
    <w:rsid w:val="000C0D7A"/>
    <w:rsid w:val="000C6C6A"/>
    <w:rsid w:val="000D2064"/>
    <w:rsid w:val="000D50E8"/>
    <w:rsid w:val="000D7759"/>
    <w:rsid w:val="000E3967"/>
    <w:rsid w:val="000F094F"/>
    <w:rsid w:val="000F3E40"/>
    <w:rsid w:val="000F5018"/>
    <w:rsid w:val="00100F7E"/>
    <w:rsid w:val="00115D25"/>
    <w:rsid w:val="001404D8"/>
    <w:rsid w:val="001410B6"/>
    <w:rsid w:val="0014673A"/>
    <w:rsid w:val="001519A4"/>
    <w:rsid w:val="00152CCD"/>
    <w:rsid w:val="001538FE"/>
    <w:rsid w:val="001559DF"/>
    <w:rsid w:val="00172E00"/>
    <w:rsid w:val="00177A92"/>
    <w:rsid w:val="00177B07"/>
    <w:rsid w:val="001801BA"/>
    <w:rsid w:val="0018129C"/>
    <w:rsid w:val="00185AC2"/>
    <w:rsid w:val="001866F1"/>
    <w:rsid w:val="001A0802"/>
    <w:rsid w:val="001B1B23"/>
    <w:rsid w:val="001C0604"/>
    <w:rsid w:val="001C73D2"/>
    <w:rsid w:val="001C7872"/>
    <w:rsid w:val="001D42D0"/>
    <w:rsid w:val="001E2164"/>
    <w:rsid w:val="001E57A0"/>
    <w:rsid w:val="001F1A39"/>
    <w:rsid w:val="001F7D8A"/>
    <w:rsid w:val="00206220"/>
    <w:rsid w:val="00206BC2"/>
    <w:rsid w:val="00207EA1"/>
    <w:rsid w:val="0022515D"/>
    <w:rsid w:val="00247954"/>
    <w:rsid w:val="00264FF2"/>
    <w:rsid w:val="00270183"/>
    <w:rsid w:val="002818E9"/>
    <w:rsid w:val="00282D54"/>
    <w:rsid w:val="002878D3"/>
    <w:rsid w:val="002939C2"/>
    <w:rsid w:val="002A5A58"/>
    <w:rsid w:val="002B09DD"/>
    <w:rsid w:val="002B47AF"/>
    <w:rsid w:val="002B5CD4"/>
    <w:rsid w:val="002B6DE5"/>
    <w:rsid w:val="002C3C26"/>
    <w:rsid w:val="002D0D53"/>
    <w:rsid w:val="002D47D7"/>
    <w:rsid w:val="002E4576"/>
    <w:rsid w:val="002E47C9"/>
    <w:rsid w:val="00320175"/>
    <w:rsid w:val="00320654"/>
    <w:rsid w:val="00330BBD"/>
    <w:rsid w:val="003331BF"/>
    <w:rsid w:val="003342BE"/>
    <w:rsid w:val="003362A0"/>
    <w:rsid w:val="00342556"/>
    <w:rsid w:val="00344045"/>
    <w:rsid w:val="00345F65"/>
    <w:rsid w:val="00351C99"/>
    <w:rsid w:val="00351E3C"/>
    <w:rsid w:val="003549E1"/>
    <w:rsid w:val="00354D08"/>
    <w:rsid w:val="00363EFB"/>
    <w:rsid w:val="0036584E"/>
    <w:rsid w:val="003727E5"/>
    <w:rsid w:val="003742A7"/>
    <w:rsid w:val="00374C6F"/>
    <w:rsid w:val="003871DD"/>
    <w:rsid w:val="00395CAF"/>
    <w:rsid w:val="003A0745"/>
    <w:rsid w:val="003A295C"/>
    <w:rsid w:val="003D6E58"/>
    <w:rsid w:val="003E57CA"/>
    <w:rsid w:val="003E7334"/>
    <w:rsid w:val="003F3DE2"/>
    <w:rsid w:val="00400343"/>
    <w:rsid w:val="004018FE"/>
    <w:rsid w:val="00403973"/>
    <w:rsid w:val="00407F26"/>
    <w:rsid w:val="004147DB"/>
    <w:rsid w:val="00414C02"/>
    <w:rsid w:val="00420203"/>
    <w:rsid w:val="0043164C"/>
    <w:rsid w:val="004575D9"/>
    <w:rsid w:val="00461B1B"/>
    <w:rsid w:val="00463AC8"/>
    <w:rsid w:val="00464ED3"/>
    <w:rsid w:val="004750E8"/>
    <w:rsid w:val="00475FFD"/>
    <w:rsid w:val="0048271C"/>
    <w:rsid w:val="00484E9A"/>
    <w:rsid w:val="00495319"/>
    <w:rsid w:val="004972E4"/>
    <w:rsid w:val="004A2281"/>
    <w:rsid w:val="004A2E02"/>
    <w:rsid w:val="004B2E1D"/>
    <w:rsid w:val="004C0440"/>
    <w:rsid w:val="004C6BF4"/>
    <w:rsid w:val="004C709C"/>
    <w:rsid w:val="004D1DEF"/>
    <w:rsid w:val="004D21B0"/>
    <w:rsid w:val="004D3713"/>
    <w:rsid w:val="004D499A"/>
    <w:rsid w:val="004F290E"/>
    <w:rsid w:val="005016DD"/>
    <w:rsid w:val="00502FDC"/>
    <w:rsid w:val="005057CC"/>
    <w:rsid w:val="0051301D"/>
    <w:rsid w:val="0051542B"/>
    <w:rsid w:val="00526CD1"/>
    <w:rsid w:val="00550D0B"/>
    <w:rsid w:val="005515DE"/>
    <w:rsid w:val="00555768"/>
    <w:rsid w:val="00556E70"/>
    <w:rsid w:val="00564A69"/>
    <w:rsid w:val="00564E3D"/>
    <w:rsid w:val="00575312"/>
    <w:rsid w:val="005755A2"/>
    <w:rsid w:val="00580196"/>
    <w:rsid w:val="005817C5"/>
    <w:rsid w:val="00595185"/>
    <w:rsid w:val="005A49C2"/>
    <w:rsid w:val="005B672C"/>
    <w:rsid w:val="005C4951"/>
    <w:rsid w:val="005C6B89"/>
    <w:rsid w:val="005D0D5E"/>
    <w:rsid w:val="005D2FFF"/>
    <w:rsid w:val="005D36FC"/>
    <w:rsid w:val="005D3A19"/>
    <w:rsid w:val="005D5B9B"/>
    <w:rsid w:val="005F3816"/>
    <w:rsid w:val="005F4152"/>
    <w:rsid w:val="00623DF9"/>
    <w:rsid w:val="00634500"/>
    <w:rsid w:val="00640CD5"/>
    <w:rsid w:val="006411F5"/>
    <w:rsid w:val="00656DAC"/>
    <w:rsid w:val="00672246"/>
    <w:rsid w:val="00677CC9"/>
    <w:rsid w:val="006801E0"/>
    <w:rsid w:val="0069356A"/>
    <w:rsid w:val="0069401F"/>
    <w:rsid w:val="00696B91"/>
    <w:rsid w:val="006A0CE4"/>
    <w:rsid w:val="006A4C5D"/>
    <w:rsid w:val="006B244C"/>
    <w:rsid w:val="006C1224"/>
    <w:rsid w:val="006C12A4"/>
    <w:rsid w:val="006D4E0B"/>
    <w:rsid w:val="006E27C6"/>
    <w:rsid w:val="006E4F09"/>
    <w:rsid w:val="006F2783"/>
    <w:rsid w:val="006F3E58"/>
    <w:rsid w:val="006F51CB"/>
    <w:rsid w:val="007106F0"/>
    <w:rsid w:val="007123ED"/>
    <w:rsid w:val="00724049"/>
    <w:rsid w:val="0073129B"/>
    <w:rsid w:val="00732A1E"/>
    <w:rsid w:val="0073303D"/>
    <w:rsid w:val="00734A77"/>
    <w:rsid w:val="00735406"/>
    <w:rsid w:val="00746E4E"/>
    <w:rsid w:val="00750AB5"/>
    <w:rsid w:val="00750B1D"/>
    <w:rsid w:val="00756DB5"/>
    <w:rsid w:val="007605A8"/>
    <w:rsid w:val="007610B8"/>
    <w:rsid w:val="00763E12"/>
    <w:rsid w:val="00771AF3"/>
    <w:rsid w:val="00773FB4"/>
    <w:rsid w:val="007761DC"/>
    <w:rsid w:val="007779BC"/>
    <w:rsid w:val="0078157C"/>
    <w:rsid w:val="00782F40"/>
    <w:rsid w:val="00794F02"/>
    <w:rsid w:val="007A22EB"/>
    <w:rsid w:val="007A2D61"/>
    <w:rsid w:val="007A3639"/>
    <w:rsid w:val="007A67FD"/>
    <w:rsid w:val="007B1368"/>
    <w:rsid w:val="007B21D5"/>
    <w:rsid w:val="007B68C2"/>
    <w:rsid w:val="007C1F5D"/>
    <w:rsid w:val="007C242F"/>
    <w:rsid w:val="007C4C88"/>
    <w:rsid w:val="007C7A6E"/>
    <w:rsid w:val="007D2879"/>
    <w:rsid w:val="007F1B5E"/>
    <w:rsid w:val="007F1B82"/>
    <w:rsid w:val="007F7F71"/>
    <w:rsid w:val="00810F04"/>
    <w:rsid w:val="0082291B"/>
    <w:rsid w:val="0082686E"/>
    <w:rsid w:val="00832096"/>
    <w:rsid w:val="008368F8"/>
    <w:rsid w:val="0084056A"/>
    <w:rsid w:val="00841CF6"/>
    <w:rsid w:val="00843D22"/>
    <w:rsid w:val="0084496B"/>
    <w:rsid w:val="00846B02"/>
    <w:rsid w:val="008500AD"/>
    <w:rsid w:val="0086425A"/>
    <w:rsid w:val="00864630"/>
    <w:rsid w:val="0087286D"/>
    <w:rsid w:val="00873AC0"/>
    <w:rsid w:val="008951BC"/>
    <w:rsid w:val="00895429"/>
    <w:rsid w:val="008958D9"/>
    <w:rsid w:val="008A64E3"/>
    <w:rsid w:val="008B0478"/>
    <w:rsid w:val="008B2A57"/>
    <w:rsid w:val="008B5FB5"/>
    <w:rsid w:val="008B5FB6"/>
    <w:rsid w:val="008D13D9"/>
    <w:rsid w:val="008E4114"/>
    <w:rsid w:val="008E6BCE"/>
    <w:rsid w:val="008F67D0"/>
    <w:rsid w:val="00900671"/>
    <w:rsid w:val="009107D6"/>
    <w:rsid w:val="0091543D"/>
    <w:rsid w:val="00923886"/>
    <w:rsid w:val="009240EB"/>
    <w:rsid w:val="009401C9"/>
    <w:rsid w:val="00941F21"/>
    <w:rsid w:val="00944ACD"/>
    <w:rsid w:val="009545BA"/>
    <w:rsid w:val="00965C73"/>
    <w:rsid w:val="0096662B"/>
    <w:rsid w:val="00967C1E"/>
    <w:rsid w:val="0097429E"/>
    <w:rsid w:val="00976B8B"/>
    <w:rsid w:val="00980C51"/>
    <w:rsid w:val="0098380C"/>
    <w:rsid w:val="00985E07"/>
    <w:rsid w:val="009910F3"/>
    <w:rsid w:val="009A1925"/>
    <w:rsid w:val="009A6EDA"/>
    <w:rsid w:val="009B1FAB"/>
    <w:rsid w:val="009B3203"/>
    <w:rsid w:val="009B51BD"/>
    <w:rsid w:val="009C2910"/>
    <w:rsid w:val="009D2A55"/>
    <w:rsid w:val="009E0565"/>
    <w:rsid w:val="009E2206"/>
    <w:rsid w:val="009E3497"/>
    <w:rsid w:val="009F458A"/>
    <w:rsid w:val="00A006F2"/>
    <w:rsid w:val="00A0706D"/>
    <w:rsid w:val="00A1270F"/>
    <w:rsid w:val="00A15C22"/>
    <w:rsid w:val="00A17036"/>
    <w:rsid w:val="00A27958"/>
    <w:rsid w:val="00A35EC6"/>
    <w:rsid w:val="00A367CD"/>
    <w:rsid w:val="00A61A4A"/>
    <w:rsid w:val="00A61D67"/>
    <w:rsid w:val="00A62335"/>
    <w:rsid w:val="00A754F8"/>
    <w:rsid w:val="00A76728"/>
    <w:rsid w:val="00A76AC4"/>
    <w:rsid w:val="00A80652"/>
    <w:rsid w:val="00A80EE3"/>
    <w:rsid w:val="00A8434B"/>
    <w:rsid w:val="00A84777"/>
    <w:rsid w:val="00A87F4D"/>
    <w:rsid w:val="00A94546"/>
    <w:rsid w:val="00A95B9A"/>
    <w:rsid w:val="00A96244"/>
    <w:rsid w:val="00AA1015"/>
    <w:rsid w:val="00AA1F94"/>
    <w:rsid w:val="00AA2E53"/>
    <w:rsid w:val="00AA37E1"/>
    <w:rsid w:val="00AA6A17"/>
    <w:rsid w:val="00AB07E0"/>
    <w:rsid w:val="00AB6DDB"/>
    <w:rsid w:val="00AC315F"/>
    <w:rsid w:val="00AD553C"/>
    <w:rsid w:val="00AE15B2"/>
    <w:rsid w:val="00AE1B78"/>
    <w:rsid w:val="00AE2929"/>
    <w:rsid w:val="00AF29AE"/>
    <w:rsid w:val="00AF2D12"/>
    <w:rsid w:val="00AF31A1"/>
    <w:rsid w:val="00AF3512"/>
    <w:rsid w:val="00AF53B8"/>
    <w:rsid w:val="00B224C8"/>
    <w:rsid w:val="00B3761C"/>
    <w:rsid w:val="00B40D09"/>
    <w:rsid w:val="00B449AD"/>
    <w:rsid w:val="00B67BC3"/>
    <w:rsid w:val="00B70BB5"/>
    <w:rsid w:val="00B840F0"/>
    <w:rsid w:val="00B86478"/>
    <w:rsid w:val="00B96015"/>
    <w:rsid w:val="00B97C1C"/>
    <w:rsid w:val="00BA4975"/>
    <w:rsid w:val="00BA57EB"/>
    <w:rsid w:val="00BB14AB"/>
    <w:rsid w:val="00BB1536"/>
    <w:rsid w:val="00BB3048"/>
    <w:rsid w:val="00BB4082"/>
    <w:rsid w:val="00BB47C7"/>
    <w:rsid w:val="00BD44B5"/>
    <w:rsid w:val="00BD6C3F"/>
    <w:rsid w:val="00BE7E59"/>
    <w:rsid w:val="00BF24AF"/>
    <w:rsid w:val="00C0095D"/>
    <w:rsid w:val="00C22ED0"/>
    <w:rsid w:val="00C25450"/>
    <w:rsid w:val="00C261AC"/>
    <w:rsid w:val="00C26539"/>
    <w:rsid w:val="00C27534"/>
    <w:rsid w:val="00C279F9"/>
    <w:rsid w:val="00C3671E"/>
    <w:rsid w:val="00C41964"/>
    <w:rsid w:val="00C44B44"/>
    <w:rsid w:val="00C44C71"/>
    <w:rsid w:val="00C51119"/>
    <w:rsid w:val="00C538A5"/>
    <w:rsid w:val="00C55294"/>
    <w:rsid w:val="00C6031C"/>
    <w:rsid w:val="00C72493"/>
    <w:rsid w:val="00C728A4"/>
    <w:rsid w:val="00C77427"/>
    <w:rsid w:val="00C81355"/>
    <w:rsid w:val="00C873C2"/>
    <w:rsid w:val="00C9063B"/>
    <w:rsid w:val="00C90E95"/>
    <w:rsid w:val="00C91E50"/>
    <w:rsid w:val="00C93BAE"/>
    <w:rsid w:val="00C963CD"/>
    <w:rsid w:val="00CA3666"/>
    <w:rsid w:val="00CA6097"/>
    <w:rsid w:val="00CA6E86"/>
    <w:rsid w:val="00CB0538"/>
    <w:rsid w:val="00CB5240"/>
    <w:rsid w:val="00CB74A7"/>
    <w:rsid w:val="00CB7EDD"/>
    <w:rsid w:val="00CE05BA"/>
    <w:rsid w:val="00CE06A2"/>
    <w:rsid w:val="00CF6719"/>
    <w:rsid w:val="00CF6A4B"/>
    <w:rsid w:val="00D001DC"/>
    <w:rsid w:val="00D025E3"/>
    <w:rsid w:val="00D0704B"/>
    <w:rsid w:val="00D16C75"/>
    <w:rsid w:val="00D309EA"/>
    <w:rsid w:val="00D33A45"/>
    <w:rsid w:val="00D414F6"/>
    <w:rsid w:val="00D514DC"/>
    <w:rsid w:val="00D5265E"/>
    <w:rsid w:val="00D61B09"/>
    <w:rsid w:val="00D70ACF"/>
    <w:rsid w:val="00D757A0"/>
    <w:rsid w:val="00D766BA"/>
    <w:rsid w:val="00D7756B"/>
    <w:rsid w:val="00D802C6"/>
    <w:rsid w:val="00D815DD"/>
    <w:rsid w:val="00D81F0E"/>
    <w:rsid w:val="00D928FE"/>
    <w:rsid w:val="00D95BC5"/>
    <w:rsid w:val="00DA4119"/>
    <w:rsid w:val="00DA69E3"/>
    <w:rsid w:val="00DB5E8A"/>
    <w:rsid w:val="00DB6200"/>
    <w:rsid w:val="00DD4AA5"/>
    <w:rsid w:val="00DD7DD7"/>
    <w:rsid w:val="00DE7567"/>
    <w:rsid w:val="00DE7A5C"/>
    <w:rsid w:val="00DE7F10"/>
    <w:rsid w:val="00DF257E"/>
    <w:rsid w:val="00DF3020"/>
    <w:rsid w:val="00E002E1"/>
    <w:rsid w:val="00E00D39"/>
    <w:rsid w:val="00E23B6D"/>
    <w:rsid w:val="00E24772"/>
    <w:rsid w:val="00E33939"/>
    <w:rsid w:val="00E3785A"/>
    <w:rsid w:val="00E442A4"/>
    <w:rsid w:val="00E45391"/>
    <w:rsid w:val="00E46515"/>
    <w:rsid w:val="00E527B2"/>
    <w:rsid w:val="00E725C6"/>
    <w:rsid w:val="00EA54C5"/>
    <w:rsid w:val="00EA7BCC"/>
    <w:rsid w:val="00EB5976"/>
    <w:rsid w:val="00EB5B03"/>
    <w:rsid w:val="00EB669A"/>
    <w:rsid w:val="00EC077C"/>
    <w:rsid w:val="00EC2CA0"/>
    <w:rsid w:val="00EC31B1"/>
    <w:rsid w:val="00EC6AEC"/>
    <w:rsid w:val="00ED107E"/>
    <w:rsid w:val="00ED2DC1"/>
    <w:rsid w:val="00ED6EAA"/>
    <w:rsid w:val="00EE17AF"/>
    <w:rsid w:val="00EE38EC"/>
    <w:rsid w:val="00F04C99"/>
    <w:rsid w:val="00F10A05"/>
    <w:rsid w:val="00F11B83"/>
    <w:rsid w:val="00F16507"/>
    <w:rsid w:val="00F16E46"/>
    <w:rsid w:val="00F17105"/>
    <w:rsid w:val="00F22FB9"/>
    <w:rsid w:val="00F26A52"/>
    <w:rsid w:val="00F3384A"/>
    <w:rsid w:val="00F35F7F"/>
    <w:rsid w:val="00F41046"/>
    <w:rsid w:val="00F50549"/>
    <w:rsid w:val="00F50ECC"/>
    <w:rsid w:val="00F51474"/>
    <w:rsid w:val="00F53254"/>
    <w:rsid w:val="00F55984"/>
    <w:rsid w:val="00F56656"/>
    <w:rsid w:val="00F57C1E"/>
    <w:rsid w:val="00F62E00"/>
    <w:rsid w:val="00F65B19"/>
    <w:rsid w:val="00F71BCC"/>
    <w:rsid w:val="00F74E00"/>
    <w:rsid w:val="00F75D64"/>
    <w:rsid w:val="00F847B1"/>
    <w:rsid w:val="00F854F2"/>
    <w:rsid w:val="00F9427F"/>
    <w:rsid w:val="00FA281B"/>
    <w:rsid w:val="00FA5D11"/>
    <w:rsid w:val="00FB1535"/>
    <w:rsid w:val="00FB47B4"/>
    <w:rsid w:val="00FC1EFA"/>
    <w:rsid w:val="00FC2033"/>
    <w:rsid w:val="00FC53F0"/>
    <w:rsid w:val="00FC7AC9"/>
    <w:rsid w:val="00FF64A6"/>
    <w:rsid w:val="00FF7B87"/>
    <w:rsid w:val="018416C1"/>
    <w:rsid w:val="03DE7938"/>
    <w:rsid w:val="04B84CD3"/>
    <w:rsid w:val="07126A95"/>
    <w:rsid w:val="07307F41"/>
    <w:rsid w:val="0B112EC6"/>
    <w:rsid w:val="0C936DA7"/>
    <w:rsid w:val="0DD92266"/>
    <w:rsid w:val="0E556E3D"/>
    <w:rsid w:val="0FBB484E"/>
    <w:rsid w:val="11E013B3"/>
    <w:rsid w:val="131751D7"/>
    <w:rsid w:val="13717F5A"/>
    <w:rsid w:val="14DE0854"/>
    <w:rsid w:val="15313E31"/>
    <w:rsid w:val="17004AF3"/>
    <w:rsid w:val="197E4767"/>
    <w:rsid w:val="1A5128BA"/>
    <w:rsid w:val="1CB17CA0"/>
    <w:rsid w:val="20DA0751"/>
    <w:rsid w:val="21DD18FB"/>
    <w:rsid w:val="22837B48"/>
    <w:rsid w:val="24E410C5"/>
    <w:rsid w:val="266D5531"/>
    <w:rsid w:val="27494ABB"/>
    <w:rsid w:val="275A425E"/>
    <w:rsid w:val="29425E22"/>
    <w:rsid w:val="2D953D52"/>
    <w:rsid w:val="2E903010"/>
    <w:rsid w:val="322A51A4"/>
    <w:rsid w:val="355C04F4"/>
    <w:rsid w:val="380E3A76"/>
    <w:rsid w:val="381C378A"/>
    <w:rsid w:val="395662CB"/>
    <w:rsid w:val="3AD83AFB"/>
    <w:rsid w:val="3BC405D2"/>
    <w:rsid w:val="3D153D4F"/>
    <w:rsid w:val="3E3A514A"/>
    <w:rsid w:val="3E3C2844"/>
    <w:rsid w:val="3FDA1120"/>
    <w:rsid w:val="3FFE77AA"/>
    <w:rsid w:val="40AC30E1"/>
    <w:rsid w:val="427B663D"/>
    <w:rsid w:val="448D089E"/>
    <w:rsid w:val="44DF43D1"/>
    <w:rsid w:val="45D90CC5"/>
    <w:rsid w:val="46B94398"/>
    <w:rsid w:val="47043112"/>
    <w:rsid w:val="4925096B"/>
    <w:rsid w:val="49E55E09"/>
    <w:rsid w:val="4A321F9E"/>
    <w:rsid w:val="4D153489"/>
    <w:rsid w:val="4E7635FF"/>
    <w:rsid w:val="4E8D10E5"/>
    <w:rsid w:val="50696972"/>
    <w:rsid w:val="50F4774C"/>
    <w:rsid w:val="566D2A5C"/>
    <w:rsid w:val="57717228"/>
    <w:rsid w:val="59182B2C"/>
    <w:rsid w:val="59ED778D"/>
    <w:rsid w:val="5A5E621E"/>
    <w:rsid w:val="5A6D7992"/>
    <w:rsid w:val="60A3199A"/>
    <w:rsid w:val="61152BA9"/>
    <w:rsid w:val="61A235EB"/>
    <w:rsid w:val="63236D37"/>
    <w:rsid w:val="64E70AA5"/>
    <w:rsid w:val="67156473"/>
    <w:rsid w:val="6F866B7B"/>
    <w:rsid w:val="6FDD740A"/>
    <w:rsid w:val="70F557E2"/>
    <w:rsid w:val="71C470B8"/>
    <w:rsid w:val="7B5E4004"/>
    <w:rsid w:val="7B865CAD"/>
    <w:rsid w:val="7E355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Calibri" w:hAnsi="Calibri" w:cs="Calibri"/>
      <w:kern w:val="2"/>
      <w:sz w:val="21"/>
      <w:szCs w:val="21"/>
    </w:rPr>
  </w:style>
  <w:style w:type="paragraph" w:styleId="2">
    <w:name w:val="heading 2"/>
    <w:basedOn w:val="a"/>
    <w:next w:val="a0"/>
    <w:uiPriority w:val="99"/>
    <w:qFormat/>
    <w:locked/>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
    <w:uiPriority w:val="99"/>
    <w:qFormat/>
    <w:lock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Body Text"/>
    <w:basedOn w:val="a"/>
    <w:qFormat/>
    <w:pPr>
      <w:spacing w:after="120"/>
    </w:pPr>
  </w:style>
  <w:style w:type="paragraph" w:styleId="a5">
    <w:name w:val="Plain Text"/>
    <w:basedOn w:val="a"/>
    <w:link w:val="Char"/>
    <w:uiPriority w:val="99"/>
    <w:qFormat/>
    <w:rPr>
      <w:rFonts w:ascii="宋体" w:hAnsi="Courier New" w:cs="宋体"/>
    </w:rPr>
  </w:style>
  <w:style w:type="paragraph" w:styleId="a6">
    <w:name w:val="Date"/>
    <w:basedOn w:val="a"/>
    <w:next w:val="a"/>
    <w:link w:val="Char0"/>
    <w:uiPriority w:val="99"/>
    <w:semiHidden/>
    <w:qFormat/>
    <w:rPr>
      <w:rFonts w:ascii="Times New Roman" w:hAnsi="Times New Roman" w:cs="Times New Roman"/>
      <w:sz w:val="24"/>
      <w:szCs w:val="24"/>
    </w:r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semiHidden/>
    <w:qFormat/>
    <w:pPr>
      <w:tabs>
        <w:tab w:val="center" w:pos="4153"/>
        <w:tab w:val="right" w:pos="8306"/>
      </w:tabs>
      <w:snapToGrid w:val="0"/>
      <w:jc w:val="left"/>
    </w:pPr>
    <w:rPr>
      <w:sz w:val="18"/>
      <w:szCs w:val="18"/>
    </w:rPr>
  </w:style>
  <w:style w:type="paragraph" w:styleId="a9">
    <w:name w:val="header"/>
    <w:basedOn w:val="a"/>
    <w:link w:val="Char3"/>
    <w:uiPriority w:val="99"/>
    <w:semiHidden/>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9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1"/>
    <w:uiPriority w:val="99"/>
    <w:qFormat/>
  </w:style>
  <w:style w:type="character" w:customStyle="1" w:styleId="Char3">
    <w:name w:val="页眉 Char"/>
    <w:basedOn w:val="a1"/>
    <w:link w:val="a9"/>
    <w:uiPriority w:val="99"/>
    <w:semiHidden/>
    <w:qFormat/>
    <w:locked/>
    <w:rPr>
      <w:sz w:val="18"/>
      <w:szCs w:val="18"/>
    </w:rPr>
  </w:style>
  <w:style w:type="character" w:customStyle="1" w:styleId="Char2">
    <w:name w:val="页脚 Char"/>
    <w:basedOn w:val="a1"/>
    <w:link w:val="a8"/>
    <w:uiPriority w:val="99"/>
    <w:semiHidden/>
    <w:qFormat/>
    <w:locked/>
    <w:rPr>
      <w:sz w:val="18"/>
      <w:szCs w:val="18"/>
    </w:rPr>
  </w:style>
  <w:style w:type="character" w:customStyle="1" w:styleId="Char0">
    <w:name w:val="日期 Char"/>
    <w:basedOn w:val="a1"/>
    <w:link w:val="a6"/>
    <w:uiPriority w:val="99"/>
    <w:semiHidden/>
    <w:qFormat/>
    <w:locked/>
    <w:rPr>
      <w:rFonts w:ascii="Times New Roman" w:eastAsia="宋体" w:hAnsi="Times New Roman" w:cs="Times New Roman"/>
      <w:sz w:val="20"/>
      <w:szCs w:val="20"/>
    </w:rPr>
  </w:style>
  <w:style w:type="paragraph" w:customStyle="1" w:styleId="ac">
    <w:name w:val="普通正文"/>
    <w:basedOn w:val="a"/>
    <w:uiPriority w:val="99"/>
    <w:qFormat/>
    <w:pPr>
      <w:adjustRightInd w:val="0"/>
      <w:spacing w:before="120" w:after="120" w:line="360" w:lineRule="auto"/>
      <w:ind w:firstLine="480"/>
      <w:jc w:val="left"/>
    </w:pPr>
    <w:rPr>
      <w:rFonts w:ascii="Arial" w:hAnsi="Arial" w:cs="Arial"/>
      <w:kern w:val="0"/>
      <w:sz w:val="24"/>
      <w:szCs w:val="24"/>
    </w:rPr>
  </w:style>
  <w:style w:type="character" w:customStyle="1" w:styleId="apple-converted-space">
    <w:name w:val="apple-converted-space"/>
    <w:qFormat/>
  </w:style>
  <w:style w:type="character" w:customStyle="1" w:styleId="Char1">
    <w:name w:val="批注框文本 Char"/>
    <w:basedOn w:val="a1"/>
    <w:link w:val="a7"/>
    <w:uiPriority w:val="99"/>
    <w:semiHidden/>
    <w:qFormat/>
    <w:rPr>
      <w:rFonts w:ascii="Calibri" w:hAnsi="Calibri" w:cs="Calibri"/>
      <w:kern w:val="2"/>
      <w:sz w:val="18"/>
      <w:szCs w:val="18"/>
    </w:rPr>
  </w:style>
  <w:style w:type="character" w:customStyle="1" w:styleId="Char">
    <w:name w:val="纯文本 Char"/>
    <w:basedOn w:val="a1"/>
    <w:link w:val="a5"/>
    <w:uiPriority w:val="99"/>
    <w:qFormat/>
    <w:rPr>
      <w:rFonts w:ascii="宋体" w:hAnsi="Courier New"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Calibri" w:hAnsi="Calibri" w:cs="Calibri"/>
      <w:kern w:val="2"/>
      <w:sz w:val="21"/>
      <w:szCs w:val="21"/>
    </w:rPr>
  </w:style>
  <w:style w:type="paragraph" w:styleId="2">
    <w:name w:val="heading 2"/>
    <w:basedOn w:val="a"/>
    <w:next w:val="a0"/>
    <w:uiPriority w:val="99"/>
    <w:qFormat/>
    <w:locked/>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
    <w:uiPriority w:val="99"/>
    <w:qFormat/>
    <w:lock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Body Text"/>
    <w:basedOn w:val="a"/>
    <w:qFormat/>
    <w:pPr>
      <w:spacing w:after="120"/>
    </w:pPr>
  </w:style>
  <w:style w:type="paragraph" w:styleId="a5">
    <w:name w:val="Plain Text"/>
    <w:basedOn w:val="a"/>
    <w:link w:val="Char"/>
    <w:uiPriority w:val="99"/>
    <w:qFormat/>
    <w:rPr>
      <w:rFonts w:ascii="宋体" w:hAnsi="Courier New" w:cs="宋体"/>
    </w:rPr>
  </w:style>
  <w:style w:type="paragraph" w:styleId="a6">
    <w:name w:val="Date"/>
    <w:basedOn w:val="a"/>
    <w:next w:val="a"/>
    <w:link w:val="Char0"/>
    <w:uiPriority w:val="99"/>
    <w:semiHidden/>
    <w:qFormat/>
    <w:rPr>
      <w:rFonts w:ascii="Times New Roman" w:hAnsi="Times New Roman" w:cs="Times New Roman"/>
      <w:sz w:val="24"/>
      <w:szCs w:val="24"/>
    </w:r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semiHidden/>
    <w:qFormat/>
    <w:pPr>
      <w:tabs>
        <w:tab w:val="center" w:pos="4153"/>
        <w:tab w:val="right" w:pos="8306"/>
      </w:tabs>
      <w:snapToGrid w:val="0"/>
      <w:jc w:val="left"/>
    </w:pPr>
    <w:rPr>
      <w:sz w:val="18"/>
      <w:szCs w:val="18"/>
    </w:rPr>
  </w:style>
  <w:style w:type="paragraph" w:styleId="a9">
    <w:name w:val="header"/>
    <w:basedOn w:val="a"/>
    <w:link w:val="Char3"/>
    <w:uiPriority w:val="99"/>
    <w:semiHidden/>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9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1"/>
    <w:uiPriority w:val="99"/>
    <w:qFormat/>
  </w:style>
  <w:style w:type="character" w:customStyle="1" w:styleId="Char3">
    <w:name w:val="页眉 Char"/>
    <w:basedOn w:val="a1"/>
    <w:link w:val="a9"/>
    <w:uiPriority w:val="99"/>
    <w:semiHidden/>
    <w:qFormat/>
    <w:locked/>
    <w:rPr>
      <w:sz w:val="18"/>
      <w:szCs w:val="18"/>
    </w:rPr>
  </w:style>
  <w:style w:type="character" w:customStyle="1" w:styleId="Char2">
    <w:name w:val="页脚 Char"/>
    <w:basedOn w:val="a1"/>
    <w:link w:val="a8"/>
    <w:uiPriority w:val="99"/>
    <w:semiHidden/>
    <w:qFormat/>
    <w:locked/>
    <w:rPr>
      <w:sz w:val="18"/>
      <w:szCs w:val="18"/>
    </w:rPr>
  </w:style>
  <w:style w:type="character" w:customStyle="1" w:styleId="Char0">
    <w:name w:val="日期 Char"/>
    <w:basedOn w:val="a1"/>
    <w:link w:val="a6"/>
    <w:uiPriority w:val="99"/>
    <w:semiHidden/>
    <w:qFormat/>
    <w:locked/>
    <w:rPr>
      <w:rFonts w:ascii="Times New Roman" w:eastAsia="宋体" w:hAnsi="Times New Roman" w:cs="Times New Roman"/>
      <w:sz w:val="20"/>
      <w:szCs w:val="20"/>
    </w:rPr>
  </w:style>
  <w:style w:type="paragraph" w:customStyle="1" w:styleId="ac">
    <w:name w:val="普通正文"/>
    <w:basedOn w:val="a"/>
    <w:uiPriority w:val="99"/>
    <w:qFormat/>
    <w:pPr>
      <w:adjustRightInd w:val="0"/>
      <w:spacing w:before="120" w:after="120" w:line="360" w:lineRule="auto"/>
      <w:ind w:firstLine="480"/>
      <w:jc w:val="left"/>
    </w:pPr>
    <w:rPr>
      <w:rFonts w:ascii="Arial" w:hAnsi="Arial" w:cs="Arial"/>
      <w:kern w:val="0"/>
      <w:sz w:val="24"/>
      <w:szCs w:val="24"/>
    </w:rPr>
  </w:style>
  <w:style w:type="character" w:customStyle="1" w:styleId="apple-converted-space">
    <w:name w:val="apple-converted-space"/>
    <w:qFormat/>
  </w:style>
  <w:style w:type="character" w:customStyle="1" w:styleId="Char1">
    <w:name w:val="批注框文本 Char"/>
    <w:basedOn w:val="a1"/>
    <w:link w:val="a7"/>
    <w:uiPriority w:val="99"/>
    <w:semiHidden/>
    <w:qFormat/>
    <w:rPr>
      <w:rFonts w:ascii="Calibri" w:hAnsi="Calibri" w:cs="Calibri"/>
      <w:kern w:val="2"/>
      <w:sz w:val="18"/>
      <w:szCs w:val="18"/>
    </w:rPr>
  </w:style>
  <w:style w:type="character" w:customStyle="1" w:styleId="Char">
    <w:name w:val="纯文本 Char"/>
    <w:basedOn w:val="a1"/>
    <w:link w:val="a5"/>
    <w:uiPriority w:val="99"/>
    <w:qFormat/>
    <w:rPr>
      <w:rFonts w:ascii="宋体" w:hAnsi="Courier New"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393186">
      <w:bodyDiv w:val="1"/>
      <w:marLeft w:val="0"/>
      <w:marRight w:val="0"/>
      <w:marTop w:val="0"/>
      <w:marBottom w:val="0"/>
      <w:divBdr>
        <w:top w:val="none" w:sz="0" w:space="0" w:color="auto"/>
        <w:left w:val="none" w:sz="0" w:space="0" w:color="auto"/>
        <w:bottom w:val="none" w:sz="0" w:space="0" w:color="auto"/>
        <w:right w:val="none" w:sz="0" w:space="0" w:color="auto"/>
      </w:divBdr>
    </w:div>
    <w:div w:id="1796557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C82424-6900-4FD9-AD6C-8EAA6EEC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9536</Words>
  <Characters>1303</Characters>
  <Application>Microsoft Office Word</Application>
  <DocSecurity>0</DocSecurity>
  <Lines>10</Lines>
  <Paragraphs>21</Paragraphs>
  <ScaleCrop>false</ScaleCrop>
  <Company>Microsoft</Company>
  <LinksUpToDate>false</LinksUpToDate>
  <CharactersWithSpaces>10818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 Division</cp:lastModifiedBy>
  <cp:revision>5</cp:revision>
  <cp:lastPrinted>2025-02-18T00:29:00Z</cp:lastPrinted>
  <dcterms:created xsi:type="dcterms:W3CDTF">2025-03-25T01:07:00Z</dcterms:created>
  <dcterms:modified xsi:type="dcterms:W3CDTF">2025-03-26T02:16:00Z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