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大标宋_GBK" w:hAnsi="方正大标宋_GBK" w:eastAsia="方正大标宋_GBK" w:cs="方正大标宋_GBK"/>
          <w:color w:val="000000" w:themeColor="text1"/>
          <w:sz w:val="44"/>
          <w:szCs w:val="44"/>
          <w:lang w:eastAsia="zh-CN"/>
          <w14:textFill>
            <w14:solidFill>
              <w14:schemeClr w14:val="tx1"/>
            </w14:solidFill>
          </w14:textFill>
        </w:rPr>
        <w:t>暂予监外执行案件提请情况公示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根据最高人民法院、最高人民检察院、公安部、国家安全部、司法部、国家卫生健康委《关于进一步规范暂予监外执行工作的意见》（司发通〔2023〕24号）要求，现对以下监狱提请的暂予监外执行案件进行公示（自2025年3月4日起至2025年3月6日止）具体情况如下：</w:t>
      </w:r>
    </w:p>
    <w:tbl>
      <w:tblPr>
        <w:tblStyle w:val="3"/>
        <w:tblW w:w="14664" w:type="dxa"/>
        <w:tblInd w:w="-25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90"/>
        <w:gridCol w:w="1455"/>
        <w:gridCol w:w="1125"/>
        <w:gridCol w:w="1110"/>
        <w:gridCol w:w="866"/>
        <w:gridCol w:w="2359"/>
        <w:gridCol w:w="2640"/>
        <w:gridCol w:w="1920"/>
        <w:gridCol w:w="249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64" w:hRule="atLeast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呈报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罪犯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出生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年月</w:t>
            </w:r>
          </w:p>
        </w:tc>
        <w:tc>
          <w:tcPr>
            <w:tcW w:w="8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23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罪名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原判刑期及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刑期变动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申请暂予监外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执行事由</w:t>
            </w:r>
          </w:p>
        </w:tc>
        <w:tc>
          <w:tcPr>
            <w:tcW w:w="24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80" w:lineRule="exact"/>
              <w:jc w:val="center"/>
              <w:textAlignment w:val="auto"/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黑体_GBK" w:hAnsi="方正黑体_GBK" w:eastAsia="方正黑体_GBK" w:cs="方正黑体_GBK"/>
                <w:b w:val="0"/>
                <w:bCs w:val="0"/>
                <w:caps w:val="0"/>
                <w:color w:val="000000" w:themeColor="text1"/>
                <w:kern w:val="2"/>
                <w:sz w:val="28"/>
                <w:szCs w:val="28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病情诊断结果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0" w:hRule="atLeast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丁山监狱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周小兵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1987.1</w:t>
            </w:r>
          </w:p>
        </w:tc>
        <w:tc>
          <w:tcPr>
            <w:tcW w:w="8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3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诈骗罪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有期徒刑六年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保外就医</w:t>
            </w:r>
          </w:p>
        </w:tc>
        <w:tc>
          <w:tcPr>
            <w:tcW w:w="24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符合《保外就医严重疾病范围》第九条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0" w:hRule="atLeast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句容监狱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李忠义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1982.8</w:t>
            </w:r>
          </w:p>
        </w:tc>
        <w:tc>
          <w:tcPr>
            <w:tcW w:w="8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3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诈骗罪</w:t>
            </w:r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有期徒刑十二年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保外就医</w:t>
            </w:r>
          </w:p>
        </w:tc>
        <w:tc>
          <w:tcPr>
            <w:tcW w:w="24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符合《保外就医严重疾病范围》第十四条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40" w:hRule="atLeast"/>
        </w:trPr>
        <w:tc>
          <w:tcPr>
            <w:tcW w:w="69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145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高淳监狱</w:t>
            </w:r>
          </w:p>
        </w:tc>
        <w:tc>
          <w:tcPr>
            <w:tcW w:w="1125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庄静</w:t>
            </w:r>
          </w:p>
        </w:tc>
        <w:tc>
          <w:tcPr>
            <w:tcW w:w="11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1978.3</w:t>
            </w:r>
          </w:p>
        </w:tc>
        <w:tc>
          <w:tcPr>
            <w:tcW w:w="866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235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诈骗罪，合同诈骗罪，拒不执行判决、裁定罪</w:t>
            </w:r>
            <w:bookmarkStart w:id="0" w:name="_GoBack"/>
            <w:bookmarkEnd w:id="0"/>
          </w:p>
        </w:tc>
        <w:tc>
          <w:tcPr>
            <w:tcW w:w="264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1"/>
                <w:szCs w:val="21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有期徒刑十四年十个月</w:t>
            </w:r>
          </w:p>
        </w:tc>
        <w:tc>
          <w:tcPr>
            <w:tcW w:w="192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保外就医</w:t>
            </w:r>
          </w:p>
        </w:tc>
        <w:tc>
          <w:tcPr>
            <w:tcW w:w="2499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_GBK" w:hAnsi="方正仿宋_GBK" w:eastAsia="方正仿宋_GBK" w:cs="方正仿宋_GBK"/>
                <w:b w:val="0"/>
                <w:bCs w:val="0"/>
                <w:caps w:val="0"/>
                <w:color w:val="000000" w:themeColor="text1"/>
                <w:kern w:val="2"/>
                <w:sz w:val="24"/>
                <w:szCs w:val="24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符合《保外就医严重疾病范围》第五条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对以上案件如有异议的，请在公示期间向省监狱管理局刑罚执行处提出意见。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ind w:firstLine="640" w:firstLineChars="200"/>
        <w:textAlignment w:val="auto"/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联系电话：025-86265124，025-86265278。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exact"/>
        <w:jc w:val="right"/>
        <w:textAlignment w:val="auto"/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江苏省监狱管理局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 w:val="0"/>
        <w:autoSpaceDE/>
        <w:autoSpaceDN/>
        <w:bidi w:val="0"/>
        <w:adjustRightInd/>
        <w:snapToGrid/>
        <w:spacing w:line="480" w:lineRule="exact"/>
        <w:jc w:val="right"/>
        <w:textAlignment w:val="auto"/>
        <w:rPr>
          <w:rFonts w:hint="default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</w:pPr>
      <w:r>
        <w:rPr>
          <w:rFonts w:hint="eastAsia" w:ascii="方正仿宋_GBK" w:hAnsi="方正仿宋_GBK" w:eastAsia="方正仿宋_GBK" w:cs="方正仿宋_GBK"/>
          <w:b w:val="0"/>
          <w:bCs w:val="0"/>
          <w:caps w:val="0"/>
          <w:color w:val="000000" w:themeColor="text1"/>
          <w:kern w:val="2"/>
          <w:sz w:val="32"/>
          <w:szCs w:val="32"/>
          <w:vertAlign w:val="baseline"/>
          <w:lang w:val="en-US" w:eastAsia="zh-CN" w:bidi="ar"/>
          <w14:textFill>
            <w14:solidFill>
              <w14:schemeClr w14:val="tx1"/>
            </w14:solidFill>
          </w14:textFill>
        </w:rPr>
        <w:t>2025年3月4日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Arial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大标宋_GBK">
    <w:panose1 w:val="02000000000000000000"/>
    <w:charset w:val="86"/>
    <w:family w:val="auto"/>
    <w:pitch w:val="default"/>
    <w:sig w:usb0="A00002BF" w:usb1="08CF7CFA" w:usb2="00000000" w:usb3="00000000" w:csb0="00040001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displayBackgroundShape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noPunctuationKerning w:val="1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F0A"/>
    <w:rsid w:val="003E0634"/>
    <w:rsid w:val="00876DDF"/>
    <w:rsid w:val="00C96768"/>
    <w:rsid w:val="00D37EA1"/>
    <w:rsid w:val="00D42F0A"/>
    <w:rsid w:val="0FFD703F"/>
    <w:rsid w:val="15DF73E1"/>
    <w:rsid w:val="1AEB0719"/>
    <w:rsid w:val="1BFF092D"/>
    <w:rsid w:val="1DEB3AE5"/>
    <w:rsid w:val="1FFE888B"/>
    <w:rsid w:val="2B8DB78A"/>
    <w:rsid w:val="2CFE25BD"/>
    <w:rsid w:val="2FBB123E"/>
    <w:rsid w:val="2FED1C72"/>
    <w:rsid w:val="3373F631"/>
    <w:rsid w:val="357B339A"/>
    <w:rsid w:val="36FE4C9B"/>
    <w:rsid w:val="37F36451"/>
    <w:rsid w:val="387FDC5D"/>
    <w:rsid w:val="3A2A544A"/>
    <w:rsid w:val="3A9B1AF9"/>
    <w:rsid w:val="3AB27BB7"/>
    <w:rsid w:val="3ADEF49F"/>
    <w:rsid w:val="3AFC02B4"/>
    <w:rsid w:val="3AFFF79C"/>
    <w:rsid w:val="3B5798DA"/>
    <w:rsid w:val="3BCF5BE0"/>
    <w:rsid w:val="3BFF9CF2"/>
    <w:rsid w:val="3DC3CD66"/>
    <w:rsid w:val="3EEEDA5D"/>
    <w:rsid w:val="3F311C1F"/>
    <w:rsid w:val="3F4B35EF"/>
    <w:rsid w:val="3F8704A6"/>
    <w:rsid w:val="3FEF3A0F"/>
    <w:rsid w:val="3FF9626F"/>
    <w:rsid w:val="3FFB0997"/>
    <w:rsid w:val="3FFB800F"/>
    <w:rsid w:val="47BD58B7"/>
    <w:rsid w:val="4B7F3408"/>
    <w:rsid w:val="4C7DB181"/>
    <w:rsid w:val="4FFEFDB1"/>
    <w:rsid w:val="533AE7D9"/>
    <w:rsid w:val="575552D6"/>
    <w:rsid w:val="577E8A63"/>
    <w:rsid w:val="57FE2FF4"/>
    <w:rsid w:val="5B7B81A0"/>
    <w:rsid w:val="5B7F66DA"/>
    <w:rsid w:val="5BDA1C3B"/>
    <w:rsid w:val="5BEEAFD2"/>
    <w:rsid w:val="5D4726A9"/>
    <w:rsid w:val="5EDF65E2"/>
    <w:rsid w:val="5FEFBBCD"/>
    <w:rsid w:val="5FF7219F"/>
    <w:rsid w:val="5FF78C17"/>
    <w:rsid w:val="5FF7BC6E"/>
    <w:rsid w:val="63CF75F7"/>
    <w:rsid w:val="660FC42D"/>
    <w:rsid w:val="6BD9E7B4"/>
    <w:rsid w:val="6BFDFB2B"/>
    <w:rsid w:val="6CED03D7"/>
    <w:rsid w:val="6D3FB2B8"/>
    <w:rsid w:val="6D3FC3E6"/>
    <w:rsid w:val="6E7CA7D7"/>
    <w:rsid w:val="6F4E7D1B"/>
    <w:rsid w:val="6F5E01E7"/>
    <w:rsid w:val="6F7D2C2C"/>
    <w:rsid w:val="6FBF767E"/>
    <w:rsid w:val="6FDE3398"/>
    <w:rsid w:val="6FDF6984"/>
    <w:rsid w:val="6FDFEFE7"/>
    <w:rsid w:val="6FEBB76E"/>
    <w:rsid w:val="6FEF72BD"/>
    <w:rsid w:val="6FF1B841"/>
    <w:rsid w:val="6FFD3584"/>
    <w:rsid w:val="6FFEC7CE"/>
    <w:rsid w:val="6FFFCD52"/>
    <w:rsid w:val="72DF0767"/>
    <w:rsid w:val="73BFAD80"/>
    <w:rsid w:val="73F70EAA"/>
    <w:rsid w:val="74CFD81A"/>
    <w:rsid w:val="74FF87DD"/>
    <w:rsid w:val="75D7608E"/>
    <w:rsid w:val="75FF7C90"/>
    <w:rsid w:val="767C66B0"/>
    <w:rsid w:val="769FFAE3"/>
    <w:rsid w:val="777F1D5B"/>
    <w:rsid w:val="77FA379D"/>
    <w:rsid w:val="799F6473"/>
    <w:rsid w:val="79FAD11C"/>
    <w:rsid w:val="7ABF322F"/>
    <w:rsid w:val="7B3DE96F"/>
    <w:rsid w:val="7B7CA376"/>
    <w:rsid w:val="7BBF4502"/>
    <w:rsid w:val="7BC44E5A"/>
    <w:rsid w:val="7BDBCD44"/>
    <w:rsid w:val="7BE6FC88"/>
    <w:rsid w:val="7BEF8385"/>
    <w:rsid w:val="7BFB5498"/>
    <w:rsid w:val="7BFDB1A7"/>
    <w:rsid w:val="7BFF3F53"/>
    <w:rsid w:val="7C6F1645"/>
    <w:rsid w:val="7CBF0165"/>
    <w:rsid w:val="7CEBC6C4"/>
    <w:rsid w:val="7D775303"/>
    <w:rsid w:val="7D7F3CA3"/>
    <w:rsid w:val="7D95B642"/>
    <w:rsid w:val="7D9F3D37"/>
    <w:rsid w:val="7DCAE063"/>
    <w:rsid w:val="7DFB1CFE"/>
    <w:rsid w:val="7E7B392A"/>
    <w:rsid w:val="7E7B4CEA"/>
    <w:rsid w:val="7EAB4DEB"/>
    <w:rsid w:val="7ECBD002"/>
    <w:rsid w:val="7ED75A8A"/>
    <w:rsid w:val="7EF2514D"/>
    <w:rsid w:val="7EF7268C"/>
    <w:rsid w:val="7EFC761A"/>
    <w:rsid w:val="7EFFDD01"/>
    <w:rsid w:val="7F63F4B8"/>
    <w:rsid w:val="7FA6A764"/>
    <w:rsid w:val="7FA74CF2"/>
    <w:rsid w:val="7FDF3EE4"/>
    <w:rsid w:val="7FDFC4FD"/>
    <w:rsid w:val="7FE7A174"/>
    <w:rsid w:val="7FF39C36"/>
    <w:rsid w:val="7FF8A77C"/>
    <w:rsid w:val="7FF9394D"/>
    <w:rsid w:val="7FFB7606"/>
    <w:rsid w:val="7FFE0CAA"/>
    <w:rsid w:val="7FFF305B"/>
    <w:rsid w:val="7FFF6037"/>
    <w:rsid w:val="7FFFC90E"/>
    <w:rsid w:val="9DBFB3BE"/>
    <w:rsid w:val="9E63CC8C"/>
    <w:rsid w:val="9F3F1EF6"/>
    <w:rsid w:val="9FBA9E9F"/>
    <w:rsid w:val="9FBCB934"/>
    <w:rsid w:val="A86BC2C4"/>
    <w:rsid w:val="ABF7A518"/>
    <w:rsid w:val="ABFD5062"/>
    <w:rsid w:val="AEC5A158"/>
    <w:rsid w:val="AEFE18A4"/>
    <w:rsid w:val="AF373E93"/>
    <w:rsid w:val="AFAD104E"/>
    <w:rsid w:val="AFB5FE14"/>
    <w:rsid w:val="AFE5C852"/>
    <w:rsid w:val="AFF2A759"/>
    <w:rsid w:val="B3FFA162"/>
    <w:rsid w:val="B5762E40"/>
    <w:rsid w:val="B5F78375"/>
    <w:rsid w:val="B63F1381"/>
    <w:rsid w:val="B7CC6B23"/>
    <w:rsid w:val="B9EFF37E"/>
    <w:rsid w:val="BBBD0C34"/>
    <w:rsid w:val="BD9D6401"/>
    <w:rsid w:val="BEF7D4D5"/>
    <w:rsid w:val="BF74E47A"/>
    <w:rsid w:val="BF7F0B26"/>
    <w:rsid w:val="BFBFCF47"/>
    <w:rsid w:val="BFDD94D1"/>
    <w:rsid w:val="BFDFA602"/>
    <w:rsid w:val="C7F73B39"/>
    <w:rsid w:val="C7FBE29F"/>
    <w:rsid w:val="CADB6EA9"/>
    <w:rsid w:val="CBEE5872"/>
    <w:rsid w:val="CD7F85CC"/>
    <w:rsid w:val="CF93C6F5"/>
    <w:rsid w:val="CFAC80B4"/>
    <w:rsid w:val="CFF165E3"/>
    <w:rsid w:val="D4D78F6D"/>
    <w:rsid w:val="D7BE7901"/>
    <w:rsid w:val="D7FF8EB3"/>
    <w:rsid w:val="D9FEA01B"/>
    <w:rsid w:val="DF651309"/>
    <w:rsid w:val="DF7F3C42"/>
    <w:rsid w:val="DFDB0AB8"/>
    <w:rsid w:val="DFF7500F"/>
    <w:rsid w:val="DFFF91CC"/>
    <w:rsid w:val="DFFFA494"/>
    <w:rsid w:val="DFFFC8D9"/>
    <w:rsid w:val="E13F4385"/>
    <w:rsid w:val="E2DA6E2B"/>
    <w:rsid w:val="E6EE1D5E"/>
    <w:rsid w:val="E77DEE26"/>
    <w:rsid w:val="E7EE9FC5"/>
    <w:rsid w:val="E7F21431"/>
    <w:rsid w:val="EAFFC391"/>
    <w:rsid w:val="ECDDC903"/>
    <w:rsid w:val="ED7F05FD"/>
    <w:rsid w:val="EDD4C6A1"/>
    <w:rsid w:val="EE272029"/>
    <w:rsid w:val="EE73B6E6"/>
    <w:rsid w:val="EEE9215B"/>
    <w:rsid w:val="EF4D6759"/>
    <w:rsid w:val="EF7A02C9"/>
    <w:rsid w:val="EF8F9970"/>
    <w:rsid w:val="F2771514"/>
    <w:rsid w:val="F3E9E2A7"/>
    <w:rsid w:val="F3EBF868"/>
    <w:rsid w:val="F55F8A01"/>
    <w:rsid w:val="F56DA3BA"/>
    <w:rsid w:val="F576469D"/>
    <w:rsid w:val="F5C7D35B"/>
    <w:rsid w:val="F6CFAD53"/>
    <w:rsid w:val="F6EE18CD"/>
    <w:rsid w:val="F6EF42F5"/>
    <w:rsid w:val="F6F2A3F0"/>
    <w:rsid w:val="F70EA90A"/>
    <w:rsid w:val="F77795B0"/>
    <w:rsid w:val="F7960CD3"/>
    <w:rsid w:val="F7EE021B"/>
    <w:rsid w:val="F7EE094C"/>
    <w:rsid w:val="F7EFBF2C"/>
    <w:rsid w:val="F7F6F61E"/>
    <w:rsid w:val="F7FF697F"/>
    <w:rsid w:val="F98535E1"/>
    <w:rsid w:val="FA375DAB"/>
    <w:rsid w:val="FAF96976"/>
    <w:rsid w:val="FAFACDC6"/>
    <w:rsid w:val="FAFD9FC1"/>
    <w:rsid w:val="FAFF79AE"/>
    <w:rsid w:val="FB3D8BC6"/>
    <w:rsid w:val="FB4DC30F"/>
    <w:rsid w:val="FB7762DE"/>
    <w:rsid w:val="FB9E3D04"/>
    <w:rsid w:val="FBEB1BFD"/>
    <w:rsid w:val="FBF68D6E"/>
    <w:rsid w:val="FBF6D0C1"/>
    <w:rsid w:val="FBF74807"/>
    <w:rsid w:val="FC8EA504"/>
    <w:rsid w:val="FCEF58C7"/>
    <w:rsid w:val="FD1F2A77"/>
    <w:rsid w:val="FD3EA943"/>
    <w:rsid w:val="FDDFB9FD"/>
    <w:rsid w:val="FDEFB5A4"/>
    <w:rsid w:val="FDF53493"/>
    <w:rsid w:val="FDFFF191"/>
    <w:rsid w:val="FE75D23E"/>
    <w:rsid w:val="FEDC9E7C"/>
    <w:rsid w:val="FF7D797B"/>
    <w:rsid w:val="FF7DAA04"/>
    <w:rsid w:val="FFBF8288"/>
    <w:rsid w:val="FFBF9318"/>
    <w:rsid w:val="FFCD2C82"/>
    <w:rsid w:val="FFDEA4F0"/>
    <w:rsid w:val="FFDF8832"/>
    <w:rsid w:val="FFEEC030"/>
    <w:rsid w:val="FFF39D6F"/>
    <w:rsid w:val="FFF60E78"/>
    <w:rsid w:val="FFFF7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Yozosoft</Company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Office_11.8.2.11625_F1E327BC-269C-435d-A152-05C5408002CA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2021-06-04T23:28:00Z</dcterms:created>
  <dc:creator>User274</dc:creator>
  <cp:lastModifiedBy>user</cp:lastModifiedBy>
  <cp:lastPrinted>2024-11-06T22:03:00Z</cp:lastPrinted>
  <dcterms:modified xsi:type="dcterms:W3CDTF">2025-03-04T09:08:27Z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2052-11.8.2.11625</vt:lpwstr>
  </property>
</Properties>
</file>