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大标宋_GBK" w:hAnsi="方正大标宋_GBK" w:eastAsia="方正大标宋_GBK" w:cs="方正大标宋_GBK"/>
          <w:sz w:val="44"/>
          <w:szCs w:val="44"/>
          <w:lang w:eastAsia="zh-CN"/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2024年5月6日起至2024年5月8日止）具体情况如下：</w:t>
      </w:r>
    </w:p>
    <w:tbl>
      <w:tblPr>
        <w:tblStyle w:val="3"/>
        <w:tblW w:w="14612" w:type="dxa"/>
        <w:tblInd w:w="-2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373"/>
        <w:gridCol w:w="1125"/>
        <w:gridCol w:w="1110"/>
        <w:gridCol w:w="866"/>
        <w:gridCol w:w="2088"/>
        <w:gridCol w:w="2721"/>
        <w:gridCol w:w="1915"/>
        <w:gridCol w:w="26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64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年月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性别</w:t>
            </w:r>
          </w:p>
        </w:tc>
        <w:tc>
          <w:tcPr>
            <w:tcW w:w="2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罪名</w:t>
            </w:r>
          </w:p>
        </w:tc>
        <w:tc>
          <w:tcPr>
            <w:tcW w:w="27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刑期变动</w:t>
            </w:r>
          </w:p>
        </w:tc>
        <w:tc>
          <w:tcPr>
            <w:tcW w:w="1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执行事由</w:t>
            </w:r>
          </w:p>
        </w:tc>
        <w:tc>
          <w:tcPr>
            <w:tcW w:w="26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病情诊断结果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154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通州监狱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王道春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1962.8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男</w:t>
            </w:r>
          </w:p>
        </w:tc>
        <w:tc>
          <w:tcPr>
            <w:tcW w:w="2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虚开增值税专用发票罪</w:t>
            </w:r>
          </w:p>
        </w:tc>
        <w:tc>
          <w:tcPr>
            <w:tcW w:w="27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七年六个月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  <w:t>2021年12月减刑八个月</w:t>
            </w:r>
          </w:p>
        </w:tc>
        <w:tc>
          <w:tcPr>
            <w:tcW w:w="1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保外就医</w:t>
            </w:r>
          </w:p>
        </w:tc>
        <w:tc>
          <w:tcPr>
            <w:tcW w:w="26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符合《保外就医严重疾病范围》第十四条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10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2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龙潭监狱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郭洪楼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1967.10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男</w:t>
            </w:r>
          </w:p>
        </w:tc>
        <w:tc>
          <w:tcPr>
            <w:tcW w:w="2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猥亵儿童罪</w:t>
            </w:r>
          </w:p>
        </w:tc>
        <w:tc>
          <w:tcPr>
            <w:tcW w:w="27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二年八个月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无</w:t>
            </w:r>
          </w:p>
        </w:tc>
        <w:tc>
          <w:tcPr>
            <w:tcW w:w="1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保外就医</w:t>
            </w:r>
          </w:p>
        </w:tc>
        <w:tc>
          <w:tcPr>
            <w:tcW w:w="26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符合《保外就医严重疾病范围》第十四条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10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3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浦口监狱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戴迎春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1977.12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男</w:t>
            </w:r>
          </w:p>
        </w:tc>
        <w:tc>
          <w:tcPr>
            <w:tcW w:w="2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贩卖毒品罪</w:t>
            </w:r>
          </w:p>
        </w:tc>
        <w:tc>
          <w:tcPr>
            <w:tcW w:w="27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五年六个月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无</w:t>
            </w:r>
          </w:p>
        </w:tc>
        <w:tc>
          <w:tcPr>
            <w:tcW w:w="1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保外就医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ab/>
            </w:r>
          </w:p>
        </w:tc>
        <w:tc>
          <w:tcPr>
            <w:tcW w:w="26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符合《保外就医严重疾病范围》第十四条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对以上案件如有异议的，请在公示期间向省监狱管理局刑罚执行处提出意见。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联系电话：025-86265025，025-86265124。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2024年5月6日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Arial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1BFF092D"/>
    <w:rsid w:val="1DEB3AE5"/>
    <w:rsid w:val="2B8DB78A"/>
    <w:rsid w:val="2FBB123E"/>
    <w:rsid w:val="3A2A544A"/>
    <w:rsid w:val="3ADEF49F"/>
    <w:rsid w:val="3AFFF79C"/>
    <w:rsid w:val="3BFF9CF2"/>
    <w:rsid w:val="3DC3CD66"/>
    <w:rsid w:val="3F4B35EF"/>
    <w:rsid w:val="3F8704A6"/>
    <w:rsid w:val="3FEF3A0F"/>
    <w:rsid w:val="3FF9626F"/>
    <w:rsid w:val="3FFB800F"/>
    <w:rsid w:val="4B7F3408"/>
    <w:rsid w:val="4C7DB181"/>
    <w:rsid w:val="4FFEFDB1"/>
    <w:rsid w:val="575552D6"/>
    <w:rsid w:val="577E8A63"/>
    <w:rsid w:val="5B7B81A0"/>
    <w:rsid w:val="5BDA1C3B"/>
    <w:rsid w:val="5D4726A9"/>
    <w:rsid w:val="5FF7219F"/>
    <w:rsid w:val="63CF75F7"/>
    <w:rsid w:val="6BD9E7B4"/>
    <w:rsid w:val="6BFDFB2B"/>
    <w:rsid w:val="6CED03D7"/>
    <w:rsid w:val="6D3FB2B8"/>
    <w:rsid w:val="6D3FC3E6"/>
    <w:rsid w:val="6F4E7D1B"/>
    <w:rsid w:val="6F5E01E7"/>
    <w:rsid w:val="6FDE3398"/>
    <w:rsid w:val="6FEF72BD"/>
    <w:rsid w:val="72DF0767"/>
    <w:rsid w:val="73BFAD80"/>
    <w:rsid w:val="74CFD81A"/>
    <w:rsid w:val="75FF7C90"/>
    <w:rsid w:val="767C66B0"/>
    <w:rsid w:val="777F1D5B"/>
    <w:rsid w:val="79FAD11C"/>
    <w:rsid w:val="7ABF322F"/>
    <w:rsid w:val="7B7CA376"/>
    <w:rsid w:val="7BBF4502"/>
    <w:rsid w:val="7BC44E5A"/>
    <w:rsid w:val="7BDBCD44"/>
    <w:rsid w:val="7BE6FC88"/>
    <w:rsid w:val="7BEF8385"/>
    <w:rsid w:val="7BFDB1A7"/>
    <w:rsid w:val="7BFF3F53"/>
    <w:rsid w:val="7CBF0165"/>
    <w:rsid w:val="7D7F3CA3"/>
    <w:rsid w:val="7DCAE063"/>
    <w:rsid w:val="7ED75A8A"/>
    <w:rsid w:val="7EF2514D"/>
    <w:rsid w:val="7EF7268C"/>
    <w:rsid w:val="7F63F4B8"/>
    <w:rsid w:val="7FA6A764"/>
    <w:rsid w:val="7FDF3EE4"/>
    <w:rsid w:val="7FDFC4FD"/>
    <w:rsid w:val="7FE7A174"/>
    <w:rsid w:val="7FF9394D"/>
    <w:rsid w:val="7FFF6037"/>
    <w:rsid w:val="9E63CC8C"/>
    <w:rsid w:val="9F3F1EF6"/>
    <w:rsid w:val="9FBCB934"/>
    <w:rsid w:val="ABF7A518"/>
    <w:rsid w:val="AFAD104E"/>
    <w:rsid w:val="B5762E40"/>
    <w:rsid w:val="B5F78375"/>
    <w:rsid w:val="B7CC6B23"/>
    <w:rsid w:val="BBBD0C34"/>
    <w:rsid w:val="BEF7D4D5"/>
    <w:rsid w:val="BF74E47A"/>
    <w:rsid w:val="BF7F0B26"/>
    <w:rsid w:val="BFDD94D1"/>
    <w:rsid w:val="BFDFA602"/>
    <w:rsid w:val="C7F73B39"/>
    <w:rsid w:val="C7FBE29F"/>
    <w:rsid w:val="CFF165E3"/>
    <w:rsid w:val="D7BE7901"/>
    <w:rsid w:val="D9FEA01B"/>
    <w:rsid w:val="DFDB0AB8"/>
    <w:rsid w:val="DFFF91CC"/>
    <w:rsid w:val="DFFFA494"/>
    <w:rsid w:val="E13F4385"/>
    <w:rsid w:val="E2DA6E2B"/>
    <w:rsid w:val="E7F21431"/>
    <w:rsid w:val="EAFFC391"/>
    <w:rsid w:val="ED7F05FD"/>
    <w:rsid w:val="EE272029"/>
    <w:rsid w:val="EE73B6E6"/>
    <w:rsid w:val="EEE9215B"/>
    <w:rsid w:val="F56DA3BA"/>
    <w:rsid w:val="F5C7D35B"/>
    <w:rsid w:val="F6CFAD53"/>
    <w:rsid w:val="F6EE18CD"/>
    <w:rsid w:val="F70EA90A"/>
    <w:rsid w:val="F7EE021B"/>
    <w:rsid w:val="F7EFBF2C"/>
    <w:rsid w:val="F7FF697F"/>
    <w:rsid w:val="F98535E1"/>
    <w:rsid w:val="FA375DAB"/>
    <w:rsid w:val="FAFACDC6"/>
    <w:rsid w:val="FAFD9FC1"/>
    <w:rsid w:val="FB9E3D04"/>
    <w:rsid w:val="FBEB1BFD"/>
    <w:rsid w:val="FBF68D6E"/>
    <w:rsid w:val="FBF6D0C1"/>
    <w:rsid w:val="FC8EA504"/>
    <w:rsid w:val="FD3EA943"/>
    <w:rsid w:val="FDEFB5A4"/>
    <w:rsid w:val="FDFFF191"/>
    <w:rsid w:val="FF7DAA04"/>
    <w:rsid w:val="FFBF8288"/>
    <w:rsid w:val="FFBF9318"/>
    <w:rsid w:val="FFEEC030"/>
    <w:rsid w:val="FFF39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2021-05-22T23:28:00Z</dcterms:created>
  <dc:creator>User274</dc:creator>
  <cp:lastModifiedBy>user</cp:lastModifiedBy>
  <cp:lastPrinted>2024-04-14T00:19:00Z</cp:lastPrinted>
  <dcterms:modified xsi:type="dcterms:W3CDTF">2024-05-06T17:42:50Z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