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kern w:val="0"/>
          <w:sz w:val="36"/>
          <w:szCs w:val="36"/>
          <w:shd w:val="clear" w:color="auto" w:fill="FFFFFF"/>
          <w:lang w:bidi="ar"/>
        </w:rPr>
      </w:pPr>
    </w:p>
    <w:p>
      <w:pPr>
        <w:spacing w:line="360" w:lineRule="auto"/>
        <w:jc w:val="center"/>
        <w:rPr>
          <w:rFonts w:ascii="方正小标宋_GBK" w:hAnsi="方正小标宋_GBK" w:eastAsia="方正小标宋_GBK" w:cs="方正小标宋_GBK"/>
          <w:kern w:val="0"/>
          <w:sz w:val="36"/>
          <w:szCs w:val="36"/>
          <w:shd w:val="clear" w:color="auto" w:fill="FFFFFF"/>
          <w:lang w:bidi="ar"/>
        </w:rPr>
      </w:pPr>
    </w:p>
    <w:p>
      <w:pPr>
        <w:pStyle w:val="25"/>
        <w:ind w:firstLine="720"/>
        <w:rPr>
          <w:rFonts w:ascii="方正小标宋_GBK" w:hAnsi="方正小标宋_GBK" w:eastAsia="方正小标宋_GBK" w:cs="方正小标宋_GBK"/>
          <w:kern w:val="0"/>
          <w:sz w:val="36"/>
          <w:szCs w:val="36"/>
          <w:shd w:val="clear" w:color="auto" w:fill="FFFFFF"/>
          <w:lang w:bidi="ar"/>
        </w:rPr>
      </w:pPr>
    </w:p>
    <w:p>
      <w:pPr>
        <w:pStyle w:val="25"/>
        <w:ind w:firstLine="720"/>
        <w:rPr>
          <w:rFonts w:ascii="方正小标宋_GBK" w:hAnsi="方正小标宋_GBK" w:eastAsia="方正小标宋_GBK" w:cs="方正小标宋_GBK"/>
          <w:kern w:val="0"/>
          <w:sz w:val="36"/>
          <w:szCs w:val="36"/>
          <w:shd w:val="clear" w:color="auto" w:fill="FFFFFF"/>
          <w:lang w:bidi="ar"/>
        </w:rPr>
      </w:pPr>
    </w:p>
    <w:p>
      <w:pPr>
        <w:pStyle w:val="25"/>
        <w:ind w:firstLine="720"/>
        <w:rPr>
          <w:rFonts w:ascii="方正小标宋_GBK" w:hAnsi="方正小标宋_GBK" w:eastAsia="方正小标宋_GBK" w:cs="方正小标宋_GBK"/>
          <w:kern w:val="0"/>
          <w:sz w:val="36"/>
          <w:szCs w:val="36"/>
          <w:shd w:val="clear" w:color="auto" w:fill="FFFFFF"/>
          <w:lang w:bidi="ar"/>
        </w:rPr>
      </w:pPr>
    </w:p>
    <w:p>
      <w:pPr>
        <w:spacing w:line="360" w:lineRule="auto"/>
        <w:jc w:val="center"/>
        <w:rPr>
          <w:sz w:val="48"/>
          <w:szCs w:val="48"/>
        </w:rPr>
      </w:pPr>
      <w:r>
        <w:rPr>
          <w:rFonts w:hint="eastAsia" w:eastAsia="方正小标宋_GBK"/>
          <w:bCs/>
          <w:sz w:val="72"/>
          <w:szCs w:val="72"/>
        </w:rPr>
        <w:t>询价</w:t>
      </w:r>
      <w:r>
        <w:rPr>
          <w:rFonts w:eastAsia="方正小标宋_GBK"/>
          <w:bCs/>
          <w:sz w:val="72"/>
          <w:szCs w:val="72"/>
        </w:rPr>
        <w:t>文件</w:t>
      </w:r>
    </w:p>
    <w:p>
      <w:pPr>
        <w:snapToGrid w:val="0"/>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第二次）</w:t>
      </w:r>
    </w:p>
    <w:p>
      <w:pPr>
        <w:pStyle w:val="25"/>
        <w:ind w:firstLine="600"/>
        <w:rPr>
          <w:sz w:val="30"/>
          <w:szCs w:val="30"/>
        </w:rPr>
      </w:pPr>
    </w:p>
    <w:p>
      <w:pPr>
        <w:pStyle w:val="25"/>
        <w:ind w:firstLine="600"/>
        <w:rPr>
          <w:sz w:val="30"/>
          <w:szCs w:val="30"/>
        </w:rPr>
      </w:pPr>
    </w:p>
    <w:p>
      <w:pPr>
        <w:pStyle w:val="25"/>
        <w:ind w:firstLine="600"/>
        <w:rPr>
          <w:sz w:val="30"/>
          <w:szCs w:val="30"/>
        </w:rPr>
      </w:pPr>
    </w:p>
    <w:p>
      <w:pPr>
        <w:pStyle w:val="25"/>
        <w:ind w:firstLine="600"/>
        <w:rPr>
          <w:sz w:val="30"/>
          <w:szCs w:val="30"/>
        </w:rPr>
      </w:pPr>
    </w:p>
    <w:p>
      <w:pPr>
        <w:spacing w:line="520" w:lineRule="exact"/>
        <w:ind w:firstLine="602" w:firstLineChars="200"/>
        <w:jc w:val="left"/>
        <w:rPr>
          <w:rFonts w:ascii="仿宋_GB2312" w:hAnsi="仿宋_GB2312" w:eastAsia="仿宋_GB2312" w:cs="仿宋_GB2312"/>
          <w:sz w:val="30"/>
          <w:szCs w:val="30"/>
          <w:lang w:bidi="ar"/>
        </w:rPr>
      </w:pPr>
      <w:r>
        <w:rPr>
          <w:rFonts w:hint="eastAsia" w:asciiTheme="majorEastAsia" w:hAnsiTheme="majorEastAsia" w:eastAsiaTheme="majorEastAsia" w:cstheme="majorEastAsia"/>
          <w:b/>
          <w:bCs/>
          <w:sz w:val="30"/>
          <w:szCs w:val="30"/>
          <w:lang w:bidi="ar"/>
        </w:rPr>
        <w:t>采购人：</w:t>
      </w:r>
      <w:r>
        <w:rPr>
          <w:rFonts w:hint="eastAsia" w:ascii="仿宋_GB2312" w:hAnsi="仿宋_GB2312" w:eastAsia="仿宋_GB2312" w:cs="仿宋_GB2312"/>
          <w:sz w:val="30"/>
          <w:szCs w:val="30"/>
          <w:lang w:bidi="ar"/>
        </w:rPr>
        <w:t>江苏省高淳监狱</w:t>
      </w:r>
    </w:p>
    <w:p>
      <w:pPr>
        <w:spacing w:line="520" w:lineRule="exact"/>
        <w:ind w:firstLine="602" w:firstLineChars="200"/>
        <w:jc w:val="left"/>
        <w:rPr>
          <w:rFonts w:hint="eastAsia" w:eastAsiaTheme="majorEastAsia"/>
          <w:sz w:val="24"/>
          <w:lang w:eastAsia="zh-CN"/>
        </w:rPr>
      </w:pPr>
      <w:r>
        <w:rPr>
          <w:rFonts w:hint="eastAsia" w:asciiTheme="majorEastAsia" w:hAnsiTheme="majorEastAsia" w:eastAsiaTheme="majorEastAsia" w:cstheme="majorEastAsia"/>
          <w:b/>
          <w:bCs/>
          <w:sz w:val="30"/>
          <w:szCs w:val="30"/>
          <w:lang w:bidi="ar"/>
        </w:rPr>
        <w:t>项目名称：</w:t>
      </w:r>
      <w:r>
        <w:rPr>
          <w:rFonts w:hint="eastAsia" w:ascii="仿宋_GB2312" w:hAnsi="仿宋_GB2312" w:eastAsia="仿宋_GB2312" w:cs="仿宋_GB2312"/>
          <w:sz w:val="30"/>
          <w:szCs w:val="30"/>
          <w:lang w:eastAsia="zh-CN" w:bidi="ar"/>
        </w:rPr>
        <w:t>江苏省高淳监狱防暑降温冷饮采购项目</w:t>
      </w:r>
    </w:p>
    <w:p>
      <w:pPr>
        <w:spacing w:line="520" w:lineRule="exact"/>
        <w:ind w:firstLine="602" w:firstLineChars="200"/>
        <w:rPr>
          <w:rFonts w:hint="eastAsia" w:ascii="仿宋_GB2312" w:hAnsi="仿宋_GB2312" w:cs="仿宋_GB2312" w:eastAsiaTheme="majorEastAsia"/>
          <w:sz w:val="30"/>
          <w:szCs w:val="30"/>
          <w:lang w:eastAsia="zh-CN"/>
        </w:rPr>
      </w:pPr>
      <w:r>
        <w:rPr>
          <w:rFonts w:hint="eastAsia" w:asciiTheme="majorEastAsia" w:hAnsiTheme="majorEastAsia" w:eastAsiaTheme="majorEastAsia" w:cstheme="majorEastAsia"/>
          <w:b/>
          <w:bCs/>
          <w:sz w:val="30"/>
          <w:szCs w:val="30"/>
        </w:rPr>
        <w:t>项目编号：</w:t>
      </w:r>
      <w:r>
        <w:rPr>
          <w:rFonts w:hint="eastAsia" w:ascii="仿宋_GB2312" w:hAnsi="仿宋_GB2312" w:eastAsia="仿宋_GB2312" w:cs="仿宋_GB2312"/>
          <w:sz w:val="30"/>
          <w:szCs w:val="30"/>
          <w:lang w:eastAsia="zh-CN"/>
        </w:rPr>
        <w:t>高淳监狱-JY-2025-064</w:t>
      </w:r>
    </w:p>
    <w:p>
      <w:pPr>
        <w:spacing w:line="360" w:lineRule="auto"/>
        <w:jc w:val="center"/>
        <w:rPr>
          <w:sz w:val="24"/>
        </w:rPr>
      </w:pPr>
    </w:p>
    <w:p>
      <w:pPr>
        <w:spacing w:line="360" w:lineRule="auto"/>
        <w:rPr>
          <w:sz w:val="32"/>
          <w:szCs w:val="32"/>
        </w:rPr>
      </w:pPr>
    </w:p>
    <w:p>
      <w:pPr>
        <w:pStyle w:val="25"/>
        <w:ind w:firstLine="640"/>
        <w:rPr>
          <w:sz w:val="32"/>
          <w:szCs w:val="32"/>
        </w:rPr>
      </w:pPr>
    </w:p>
    <w:p>
      <w:pPr>
        <w:pStyle w:val="25"/>
        <w:ind w:firstLine="640"/>
        <w:rPr>
          <w:sz w:val="32"/>
          <w:szCs w:val="32"/>
        </w:rPr>
      </w:pPr>
    </w:p>
    <w:p>
      <w:pPr>
        <w:jc w:val="center"/>
        <w:rPr>
          <w:rFonts w:eastAsia="方正楷体_GBK"/>
          <w:bCs/>
          <w:sz w:val="32"/>
          <w:szCs w:val="32"/>
        </w:rPr>
      </w:pPr>
    </w:p>
    <w:p>
      <w:pPr>
        <w:jc w:val="center"/>
        <w:rPr>
          <w:rFonts w:ascii="方正小标宋_GBK" w:hAnsi="方正小标宋_GBK" w:eastAsia="方正小标宋_GBK" w:cs="方正小标宋_GBK"/>
          <w:kern w:val="0"/>
          <w:sz w:val="36"/>
          <w:szCs w:val="36"/>
          <w:shd w:val="clear" w:color="auto" w:fill="FFFFFF"/>
          <w:lang w:bidi="ar"/>
        </w:rPr>
      </w:pPr>
      <w:r>
        <w:rPr>
          <w:rFonts w:eastAsia="方正楷体_GBK"/>
          <w:bCs/>
          <w:sz w:val="32"/>
          <w:szCs w:val="32"/>
        </w:rPr>
        <w:t>二〇二</w:t>
      </w:r>
      <w:r>
        <w:rPr>
          <w:rFonts w:hint="eastAsia" w:eastAsia="方正楷体_GBK"/>
          <w:bCs/>
          <w:sz w:val="32"/>
          <w:szCs w:val="32"/>
          <w:lang w:eastAsia="zh-CN"/>
        </w:rPr>
        <w:t>五</w:t>
      </w:r>
      <w:r>
        <w:rPr>
          <w:rFonts w:eastAsia="方正楷体_GBK"/>
          <w:bCs/>
          <w:sz w:val="32"/>
          <w:szCs w:val="32"/>
        </w:rPr>
        <w:t>年</w:t>
      </w:r>
      <w:r>
        <w:rPr>
          <w:rFonts w:hint="eastAsia" w:eastAsia="方正楷体_GBK"/>
          <w:bCs/>
          <w:sz w:val="32"/>
          <w:szCs w:val="32"/>
        </w:rPr>
        <w:t>六</w:t>
      </w:r>
      <w:r>
        <w:rPr>
          <w:rFonts w:eastAsia="方正楷体_GBK"/>
          <w:bCs/>
          <w:sz w:val="32"/>
          <w:szCs w:val="32"/>
        </w:rPr>
        <w:t>月</w:t>
      </w:r>
      <w:r>
        <w:rPr>
          <w:rFonts w:hint="eastAsia" w:ascii="方正小标宋_GBK" w:hAnsi="方正小标宋_GBK" w:eastAsia="方正小标宋_GBK" w:cs="方正小标宋_GBK"/>
          <w:kern w:val="0"/>
          <w:sz w:val="36"/>
          <w:szCs w:val="36"/>
          <w:shd w:val="clear" w:color="auto" w:fill="FFFFFF"/>
          <w:lang w:bidi="ar"/>
        </w:rPr>
        <w:br w:type="page"/>
      </w:r>
    </w:p>
    <w:p>
      <w:pPr>
        <w:widowControl/>
        <w:shd w:val="clear" w:color="auto" w:fill="FFFFFF"/>
        <w:jc w:val="center"/>
        <w:outlineLvl w:val="0"/>
        <w:rPr>
          <w:rFonts w:hint="default" w:ascii="方正小标宋_GBK" w:hAnsi="方正小标宋_GBK" w:eastAsia="方正小标宋_GBK" w:cs="方正小标宋_GBK"/>
          <w:kern w:val="0"/>
          <w:sz w:val="36"/>
          <w:szCs w:val="36"/>
          <w:shd w:val="clear" w:color="auto" w:fill="FFFFFF"/>
          <w:lang w:val="en-US" w:eastAsia="zh-CN" w:bidi="ar"/>
        </w:rPr>
      </w:pPr>
      <w:r>
        <w:rPr>
          <w:rFonts w:hint="eastAsia" w:ascii="方正小标宋_GBK" w:hAnsi="方正小标宋_GBK" w:eastAsia="方正小标宋_GBK" w:cs="方正小标宋_GBK"/>
          <w:kern w:val="0"/>
          <w:sz w:val="36"/>
          <w:szCs w:val="36"/>
          <w:shd w:val="clear" w:color="auto" w:fill="FFFFFF"/>
          <w:lang w:bidi="ar"/>
        </w:rPr>
        <w:t>第一章  询价公告</w:t>
      </w:r>
      <w:r>
        <w:rPr>
          <w:rFonts w:hint="eastAsia" w:ascii="方正小标宋_GBK" w:hAnsi="方正小标宋_GBK" w:eastAsia="方正小标宋_GBK" w:cs="方正小标宋_GBK"/>
          <w:kern w:val="0"/>
          <w:sz w:val="36"/>
          <w:szCs w:val="36"/>
          <w:shd w:val="clear" w:color="auto" w:fill="FFFFFF"/>
          <w:lang w:eastAsia="zh-CN" w:bidi="ar"/>
        </w:rPr>
        <w:t>（</w:t>
      </w:r>
      <w:r>
        <w:rPr>
          <w:rFonts w:hint="eastAsia" w:ascii="楷体" w:hAnsi="楷体" w:eastAsia="楷体" w:cs="楷体"/>
          <w:kern w:val="0"/>
          <w:sz w:val="30"/>
          <w:szCs w:val="30"/>
          <w:shd w:val="clear" w:color="auto" w:fill="FFFFFF"/>
          <w:lang w:val="en-US" w:eastAsia="zh-CN" w:bidi="ar"/>
        </w:rPr>
        <w:t>第二次</w:t>
      </w:r>
      <w:r>
        <w:rPr>
          <w:rFonts w:hint="eastAsia" w:ascii="方正小标宋_GBK" w:hAnsi="方正小标宋_GBK" w:eastAsia="方正小标宋_GBK" w:cs="方正小标宋_GBK"/>
          <w:kern w:val="0"/>
          <w:sz w:val="36"/>
          <w:szCs w:val="36"/>
          <w:shd w:val="clear" w:color="auto" w:fill="FFFFFF"/>
          <w:lang w:val="en-US" w:eastAsia="zh-CN" w:bidi="ar"/>
        </w:rPr>
        <w:t>）</w:t>
      </w:r>
    </w:p>
    <w:p>
      <w:pPr>
        <w:widowControl/>
        <w:shd w:val="clear" w:color="auto" w:fill="FFFFFF"/>
        <w:jc w:val="center"/>
        <w:rPr>
          <w:rFonts w:ascii="方正小标宋_GBK" w:hAnsi="方正小标宋_GBK" w:eastAsia="方正小标宋_GBK" w:cs="方正小标宋_GBK"/>
          <w:kern w:val="0"/>
          <w:sz w:val="30"/>
          <w:szCs w:val="30"/>
          <w:shd w:val="clear" w:color="auto" w:fill="FFFFFF"/>
          <w:lang w:bidi="ar"/>
        </w:rPr>
      </w:pPr>
    </w:p>
    <w:p>
      <w:pPr>
        <w:pBdr>
          <w:top w:val="single" w:color="auto" w:sz="4" w:space="1"/>
          <w:left w:val="single" w:color="auto" w:sz="4" w:space="4"/>
          <w:bottom w:val="single" w:color="auto" w:sz="4" w:space="1"/>
          <w:right w:val="single" w:color="auto" w:sz="4" w:space="4"/>
        </w:pBd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项目概况</w:t>
      </w:r>
    </w:p>
    <w:p>
      <w:pPr>
        <w:pBdr>
          <w:top w:val="single" w:color="auto" w:sz="4" w:space="1"/>
          <w:left w:val="single" w:color="auto" w:sz="4" w:space="4"/>
          <w:bottom w:val="single" w:color="auto" w:sz="4" w:space="1"/>
          <w:right w:val="single" w:color="auto" w:sz="4" w:space="4"/>
        </w:pBd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江苏省高淳监狱防暑降温冷饮采购项目</w:t>
      </w:r>
      <w:r>
        <w:rPr>
          <w:rFonts w:hint="eastAsia" w:ascii="仿宋_GB2312" w:hAnsi="仿宋_GB2312" w:eastAsia="仿宋_GB2312" w:cs="仿宋_GB2312"/>
          <w:color w:val="auto"/>
          <w:sz w:val="30"/>
          <w:szCs w:val="30"/>
          <w:u w:val="none"/>
        </w:rPr>
        <w:t>的潜在供应商应在潜在供应商应在该网站自行下载电子版采购文件，并于</w:t>
      </w:r>
      <w:r>
        <w:rPr>
          <w:rFonts w:hint="eastAsia" w:ascii="仿宋_GB2312" w:hAnsi="仿宋_GB2312" w:eastAsia="仿宋_GB2312" w:cs="仿宋_GB2312"/>
          <w:color w:val="auto"/>
          <w:sz w:val="30"/>
          <w:szCs w:val="30"/>
          <w:u w:val="none"/>
          <w:lang w:eastAsia="zh-CN"/>
        </w:rPr>
        <w:t>2025</w:t>
      </w:r>
      <w:r>
        <w:rPr>
          <w:rFonts w:hint="eastAsia" w:ascii="仿宋_GB2312" w:hAnsi="仿宋_GB2312" w:eastAsia="仿宋_GB2312" w:cs="仿宋_GB2312"/>
          <w:color w:val="auto"/>
          <w:sz w:val="30"/>
          <w:szCs w:val="30"/>
          <w:u w:val="none"/>
        </w:rPr>
        <w:t>年</w:t>
      </w:r>
      <w:r>
        <w:rPr>
          <w:rFonts w:hint="eastAsia" w:ascii="仿宋_GB2312" w:hAnsi="仿宋_GB2312" w:eastAsia="仿宋_GB2312" w:cs="仿宋_GB2312"/>
          <w:color w:val="auto"/>
          <w:sz w:val="30"/>
          <w:szCs w:val="30"/>
          <w:u w:val="none"/>
          <w:lang w:val="en-US" w:eastAsia="zh-CN"/>
        </w:rPr>
        <w:t>07</w:t>
      </w:r>
      <w:r>
        <w:rPr>
          <w:rFonts w:hint="eastAsia" w:ascii="仿宋_GB2312" w:hAnsi="仿宋_GB2312" w:eastAsia="仿宋_GB2312" w:cs="仿宋_GB2312"/>
          <w:color w:val="auto"/>
          <w:sz w:val="30"/>
          <w:szCs w:val="30"/>
          <w:u w:val="none"/>
        </w:rPr>
        <w:t>月</w:t>
      </w:r>
      <w:r>
        <w:rPr>
          <w:rFonts w:hint="eastAsia" w:ascii="仿宋_GB2312" w:hAnsi="仿宋_GB2312" w:eastAsia="仿宋_GB2312" w:cs="仿宋_GB2312"/>
          <w:color w:val="auto"/>
          <w:sz w:val="30"/>
          <w:szCs w:val="30"/>
          <w:u w:val="none"/>
          <w:lang w:val="en-US" w:eastAsia="zh-CN"/>
        </w:rPr>
        <w:t>0</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0（北京时间）前提交响应文件。</w:t>
      </w:r>
    </w:p>
    <w:p>
      <w:pPr>
        <w:spacing w:line="520" w:lineRule="exact"/>
        <w:ind w:firstLine="602" w:firstLineChars="200"/>
        <w:rPr>
          <w:rFonts w:asciiTheme="majorEastAsia" w:hAnsiTheme="majorEastAsia" w:eastAsiaTheme="majorEastAsia" w:cstheme="majorEastAsia"/>
          <w:b/>
          <w:bCs/>
          <w:sz w:val="30"/>
          <w:szCs w:val="30"/>
        </w:rPr>
      </w:pPr>
    </w:p>
    <w:p>
      <w:pPr>
        <w:spacing w:line="52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一、项目基本情况</w:t>
      </w:r>
    </w:p>
    <w:p>
      <w:pPr>
        <w:spacing w:line="520" w:lineRule="exact"/>
        <w:ind w:firstLine="600" w:firstLineChars="200"/>
        <w:rPr>
          <w:rFonts w:hint="eastAsia" w:ascii="仿宋_GB2312" w:hAnsi="仿宋_GB2312" w:cs="仿宋_GB2312" w:eastAsiaTheme="majorEastAsia"/>
          <w:b w:val="0"/>
          <w:bCs w:val="0"/>
          <w:sz w:val="30"/>
          <w:szCs w:val="30"/>
          <w:lang w:eastAsia="zh-CN"/>
        </w:rPr>
      </w:pPr>
      <w:r>
        <w:rPr>
          <w:rFonts w:hint="eastAsia" w:asciiTheme="majorEastAsia" w:hAnsiTheme="majorEastAsia" w:eastAsiaTheme="majorEastAsia" w:cstheme="majorEastAsia"/>
          <w:b w:val="0"/>
          <w:bCs w:val="0"/>
          <w:sz w:val="30"/>
          <w:szCs w:val="30"/>
        </w:rPr>
        <w:t>项目编号：</w:t>
      </w:r>
      <w:r>
        <w:rPr>
          <w:rFonts w:hint="eastAsia" w:ascii="仿宋_GB2312" w:hAnsi="仿宋_GB2312" w:eastAsia="仿宋_GB2312" w:cs="仿宋_GB2312"/>
          <w:b w:val="0"/>
          <w:bCs w:val="0"/>
          <w:sz w:val="30"/>
          <w:szCs w:val="30"/>
          <w:lang w:eastAsia="zh-CN"/>
        </w:rPr>
        <w:t>高淳监狱-JY-2025-064</w:t>
      </w:r>
    </w:p>
    <w:p>
      <w:pPr>
        <w:spacing w:line="520" w:lineRule="exact"/>
        <w:ind w:firstLine="600" w:firstLineChars="200"/>
        <w:rPr>
          <w:rFonts w:hint="eastAsia" w:asciiTheme="majorEastAsia" w:hAnsiTheme="majorEastAsia" w:eastAsiaTheme="majorEastAsia" w:cstheme="majorEastAsia"/>
          <w:b w:val="0"/>
          <w:bCs w:val="0"/>
          <w:sz w:val="30"/>
          <w:szCs w:val="30"/>
          <w:lang w:eastAsia="zh-CN"/>
        </w:rPr>
      </w:pPr>
      <w:r>
        <w:rPr>
          <w:rFonts w:hint="eastAsia" w:asciiTheme="majorEastAsia" w:hAnsiTheme="majorEastAsia" w:eastAsiaTheme="majorEastAsia" w:cstheme="majorEastAsia"/>
          <w:b w:val="0"/>
          <w:bCs w:val="0"/>
          <w:sz w:val="30"/>
          <w:szCs w:val="30"/>
        </w:rPr>
        <w:t>项目名称：</w:t>
      </w:r>
      <w:r>
        <w:rPr>
          <w:rFonts w:hint="eastAsia" w:ascii="仿宋_GB2312" w:hAnsi="仿宋_GB2312" w:eastAsia="仿宋_GB2312" w:cs="仿宋_GB2312"/>
          <w:b w:val="0"/>
          <w:bCs w:val="0"/>
          <w:sz w:val="30"/>
          <w:szCs w:val="30"/>
          <w:lang w:eastAsia="zh-CN"/>
        </w:rPr>
        <w:t>江苏省高淳监狱防暑降温冷饮采购项目</w:t>
      </w:r>
    </w:p>
    <w:p>
      <w:pPr>
        <w:spacing w:line="520" w:lineRule="exact"/>
        <w:ind w:firstLine="600" w:firstLineChars="200"/>
        <w:rPr>
          <w:rFonts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采购方式：</w:t>
      </w:r>
      <w:r>
        <w:rPr>
          <w:rFonts w:hint="eastAsia" w:ascii="仿宋_GB2312" w:hAnsi="仿宋_GB2312" w:eastAsia="仿宋_GB2312" w:cs="仿宋_GB2312"/>
          <w:b w:val="0"/>
          <w:bCs w:val="0"/>
          <w:sz w:val="30"/>
          <w:szCs w:val="30"/>
        </w:rPr>
        <w:t>询价</w:t>
      </w:r>
    </w:p>
    <w:p>
      <w:pPr>
        <w:spacing w:line="520" w:lineRule="exact"/>
        <w:ind w:firstLine="600" w:firstLineChars="200"/>
        <w:rPr>
          <w:rFonts w:hint="eastAsia" w:ascii="仿宋_GB2312" w:hAnsi="仿宋_GB2312" w:cs="仿宋_GB2312" w:eastAsiaTheme="majorEastAsia"/>
          <w:b w:val="0"/>
          <w:bCs w:val="0"/>
          <w:sz w:val="30"/>
          <w:szCs w:val="30"/>
          <w:lang w:eastAsia="zh-CN"/>
        </w:rPr>
      </w:pPr>
      <w:r>
        <w:rPr>
          <w:rFonts w:hint="eastAsia" w:asciiTheme="majorEastAsia" w:hAnsiTheme="majorEastAsia" w:eastAsiaTheme="majorEastAsia" w:cstheme="majorEastAsia"/>
          <w:b w:val="0"/>
          <w:bCs w:val="0"/>
          <w:sz w:val="30"/>
          <w:szCs w:val="30"/>
        </w:rPr>
        <w:t>预算金额：</w:t>
      </w:r>
      <w:r>
        <w:rPr>
          <w:rFonts w:hint="eastAsia" w:ascii="仿宋_GB2312" w:hAnsi="仿宋_GB2312" w:eastAsia="仿宋_GB2312" w:cs="仿宋_GB2312"/>
          <w:b w:val="0"/>
          <w:bCs w:val="0"/>
          <w:sz w:val="30"/>
          <w:szCs w:val="30"/>
          <w:lang w:eastAsia="zh-CN"/>
        </w:rPr>
        <w:t>11.4万元</w:t>
      </w:r>
    </w:p>
    <w:p>
      <w:pPr>
        <w:spacing w:line="520" w:lineRule="exact"/>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lang w:val="en-US" w:eastAsia="zh-CN"/>
        </w:rPr>
        <w:t>最高限价</w:t>
      </w:r>
      <w:r>
        <w:rPr>
          <w:rFonts w:hint="eastAsia" w:asciiTheme="majorEastAsia" w:hAnsiTheme="majorEastAsia" w:eastAsiaTheme="majorEastAsia" w:cstheme="majorEastAsia"/>
          <w:b w:val="0"/>
          <w:bCs w:val="0"/>
          <w:sz w:val="30"/>
          <w:szCs w:val="30"/>
        </w:rPr>
        <w:t>：</w:t>
      </w:r>
      <w:r>
        <w:rPr>
          <w:rFonts w:hint="eastAsia" w:ascii="仿宋_GB2312" w:hAnsi="仿宋_GB2312" w:eastAsia="仿宋_GB2312" w:cs="仿宋_GB2312"/>
          <w:b w:val="0"/>
          <w:bCs w:val="0"/>
          <w:sz w:val="30"/>
          <w:szCs w:val="30"/>
          <w:lang w:eastAsia="zh-CN"/>
        </w:rPr>
        <w:t>11.4万元</w:t>
      </w:r>
    </w:p>
    <w:p>
      <w:pPr>
        <w:spacing w:line="520" w:lineRule="exact"/>
        <w:ind w:firstLine="600" w:firstLineChars="200"/>
        <w:rPr>
          <w:rFonts w:eastAsia="仿宋_GB2312" w:asciiTheme="majorEastAsia" w:hAnsiTheme="majorEastAsia" w:cstheme="majorEastAsia"/>
          <w:b w:val="0"/>
          <w:bCs w:val="0"/>
          <w:color w:val="auto"/>
          <w:sz w:val="30"/>
          <w:szCs w:val="30"/>
        </w:rPr>
      </w:pPr>
      <w:r>
        <w:rPr>
          <w:rFonts w:hint="eastAsia" w:asciiTheme="majorEastAsia" w:hAnsiTheme="majorEastAsia" w:eastAsiaTheme="majorEastAsia" w:cstheme="majorEastAsia"/>
          <w:b w:val="0"/>
          <w:bCs w:val="0"/>
          <w:sz w:val="30"/>
          <w:szCs w:val="30"/>
        </w:rPr>
        <w:t>采购需求：</w:t>
      </w:r>
      <w:r>
        <w:rPr>
          <w:rFonts w:hint="eastAsia" w:ascii="仿宋_GB2312" w:hAnsi="仿宋_GB2312" w:eastAsia="仿宋_GB2312" w:cs="仿宋_GB2312"/>
          <w:b w:val="0"/>
          <w:bCs w:val="0"/>
          <w:color w:val="auto"/>
          <w:sz w:val="30"/>
          <w:szCs w:val="30"/>
        </w:rPr>
        <w:t>拟采购老冰棍</w:t>
      </w:r>
      <w:r>
        <w:rPr>
          <w:rFonts w:hint="eastAsia" w:ascii="仿宋_GB2312" w:hAnsi="仿宋_GB2312" w:eastAsia="仿宋_GB2312" w:cs="仿宋_GB2312"/>
          <w:b w:val="0"/>
          <w:bCs w:val="0"/>
          <w:color w:val="auto"/>
          <w:sz w:val="30"/>
          <w:szCs w:val="30"/>
          <w:lang w:val="en-US" w:eastAsia="zh-CN"/>
        </w:rPr>
        <w:t>40000根</w:t>
      </w:r>
      <w:r>
        <w:rPr>
          <w:rFonts w:hint="eastAsia" w:ascii="仿宋_GB2312" w:hAnsi="仿宋_GB2312" w:eastAsia="仿宋_GB2312" w:cs="仿宋_GB2312"/>
          <w:b w:val="0"/>
          <w:bCs w:val="0"/>
          <w:color w:val="auto"/>
          <w:sz w:val="30"/>
          <w:szCs w:val="30"/>
        </w:rPr>
        <w:t>、绿豆沙冰棍</w:t>
      </w:r>
      <w:r>
        <w:rPr>
          <w:rFonts w:hint="eastAsia" w:ascii="仿宋_GB2312" w:hAnsi="仿宋_GB2312" w:eastAsia="仿宋_GB2312" w:cs="仿宋_GB2312"/>
          <w:b w:val="0"/>
          <w:bCs w:val="0"/>
          <w:color w:val="auto"/>
          <w:sz w:val="30"/>
          <w:szCs w:val="30"/>
          <w:lang w:val="en-US" w:eastAsia="zh-CN"/>
        </w:rPr>
        <w:t>40000根</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iCs/>
          <w:color w:val="auto"/>
          <w:sz w:val="30"/>
          <w:szCs w:val="30"/>
          <w:lang w:val="en-US" w:eastAsia="zh-CN"/>
        </w:rPr>
        <w:t>碎碎冰6000根</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本次采购确定各冷饮品种单价，</w:t>
      </w:r>
      <w:r>
        <w:rPr>
          <w:rFonts w:hint="eastAsia" w:ascii="仿宋_GB2312" w:hAnsi="仿宋_GB2312" w:eastAsia="仿宋_GB2312" w:cs="仿宋_GB2312"/>
          <w:b w:val="0"/>
          <w:bCs w:val="0"/>
          <w:color w:val="auto"/>
          <w:sz w:val="30"/>
          <w:szCs w:val="30"/>
          <w:lang w:val="en-US" w:eastAsia="zh-CN"/>
        </w:rPr>
        <w:t>采购数量为预估数量，</w:t>
      </w:r>
      <w:r>
        <w:rPr>
          <w:rFonts w:hint="eastAsia" w:ascii="仿宋_GB2312" w:hAnsi="仿宋_GB2312" w:eastAsia="仿宋_GB2312" w:cs="仿宋_GB2312"/>
          <w:b w:val="0"/>
          <w:bCs w:val="0"/>
          <w:color w:val="auto"/>
          <w:sz w:val="30"/>
          <w:szCs w:val="30"/>
        </w:rPr>
        <w:t>具体品种及需求数量以实际点购为准。评审方式及</w:t>
      </w:r>
      <w:r>
        <w:rPr>
          <w:rFonts w:hint="eastAsia" w:ascii="仿宋_GB2312" w:hAnsi="仿宋_GB2312" w:eastAsia="仿宋_GB2312" w:cs="仿宋_GB2312"/>
          <w:b w:val="0"/>
          <w:bCs w:val="0"/>
          <w:color w:val="auto"/>
          <w:kern w:val="0"/>
          <w:sz w:val="30"/>
          <w:szCs w:val="30"/>
          <w:lang w:bidi="ar"/>
        </w:rPr>
        <w:t>具体要求见采购文件。</w:t>
      </w:r>
    </w:p>
    <w:p>
      <w:pPr>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 w:val="0"/>
          <w:bCs w:val="0"/>
          <w:sz w:val="30"/>
          <w:szCs w:val="30"/>
        </w:rPr>
        <w:t>本项目均（□</w:t>
      </w:r>
      <w:r>
        <w:rPr>
          <w:rFonts w:hint="eastAsia" w:ascii="仿宋_GB2312" w:hAnsi="仿宋_GB2312" w:eastAsia="仿宋_GB2312" w:cs="仿宋_GB2312"/>
          <w:b w:val="0"/>
          <w:bCs w:val="0"/>
          <w:i/>
          <w:sz w:val="30"/>
          <w:szCs w:val="30"/>
        </w:rPr>
        <w:t>是/</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i/>
          <w:sz w:val="30"/>
          <w:szCs w:val="30"/>
        </w:rPr>
        <w:t>否</w:t>
      </w:r>
      <w:r>
        <w:rPr>
          <w:rFonts w:hint="eastAsia" w:ascii="仿宋_GB2312" w:hAnsi="仿宋_GB2312" w:eastAsia="仿宋_GB2312" w:cs="仿宋_GB2312"/>
          <w:b w:val="0"/>
          <w:bCs w:val="0"/>
          <w:sz w:val="30"/>
          <w:szCs w:val="30"/>
        </w:rPr>
        <w:t>）接受联合体</w:t>
      </w:r>
      <w:r>
        <w:rPr>
          <w:rFonts w:hint="eastAsia" w:ascii="仿宋_GB2312" w:hAnsi="仿宋_GB2312" w:eastAsia="仿宋_GB2312" w:cs="仿宋_GB2312"/>
          <w:sz w:val="30"/>
          <w:szCs w:val="30"/>
        </w:rPr>
        <w:t>。</w:t>
      </w:r>
    </w:p>
    <w:p>
      <w:pPr>
        <w:spacing w:line="52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二、申请人的资格要求</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1.具有独立承担民事责任的能力（提供法人或其他组织的营业执照等证明文件，复印件加盖公章）；</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供应商具有有效的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食品经营许可证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食品</w:t>
      </w:r>
      <w:r>
        <w:rPr>
          <w:rFonts w:hint="eastAsia" w:ascii="仿宋_GB2312" w:hAnsi="仿宋_GB2312" w:eastAsia="仿宋_GB2312" w:cs="仿宋_GB2312"/>
          <w:sz w:val="30"/>
          <w:szCs w:val="30"/>
          <w:lang w:val="en-US" w:eastAsia="zh-CN"/>
        </w:rPr>
        <w:t>生产</w:t>
      </w:r>
      <w:r>
        <w:rPr>
          <w:rFonts w:hint="eastAsia" w:ascii="仿宋_GB2312" w:hAnsi="仿宋_GB2312" w:eastAsia="仿宋_GB2312" w:cs="仿宋_GB2312"/>
          <w:sz w:val="30"/>
          <w:szCs w:val="30"/>
        </w:rPr>
        <w:t>许可证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（提供相关有效证书复印件，加盖供应商公章）；</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.具有履行合同所必需的设备和专业技术能力；</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.参加采购活动前三年内，在经营活动中没有重大违法记录；</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.拒绝下述供应商参加本次采购活动:</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（1）被信用中国网站列入失信被执行人名单的供应商；</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（2）为本采购项目提供整体设计、规范编制，以及项目管理、检测等服务的；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（3）参加本次采购活动不同供应商的法定代表人或委托代理人有夫妻、直系血亲关系的；</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（4）参加本次采购活动不同供应商的负责人为同一人，或不同供应商之间存在直接控股、管理关系的</w:t>
      </w:r>
      <w:r>
        <w:rPr>
          <w:rFonts w:hint="eastAsia" w:ascii="仿宋_GB2312" w:hAnsi="仿宋_GB2312" w:eastAsia="仿宋_GB2312" w:cs="仿宋_GB2312"/>
          <w:sz w:val="30"/>
          <w:szCs w:val="30"/>
          <w:lang w:eastAsia="zh-CN"/>
        </w:rPr>
        <w:t>。</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注：</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条至第</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条供应商</w:t>
      </w:r>
      <w:r>
        <w:rPr>
          <w:rFonts w:hint="eastAsia" w:ascii="仿宋_GB2312" w:hAnsi="仿宋_GB2312" w:eastAsia="仿宋_GB2312" w:cs="仿宋_GB2312"/>
          <w:sz w:val="30"/>
          <w:szCs w:val="30"/>
          <w:lang w:val="en-US" w:eastAsia="zh-CN"/>
        </w:rPr>
        <w:t>可用</w:t>
      </w:r>
      <w:r>
        <w:rPr>
          <w:rFonts w:hint="eastAsia" w:ascii="仿宋_GB2312" w:hAnsi="仿宋_GB2312" w:eastAsia="仿宋_GB2312" w:cs="仿宋_GB2312"/>
          <w:sz w:val="30"/>
          <w:szCs w:val="30"/>
        </w:rPr>
        <w:t>声明函</w:t>
      </w:r>
      <w:r>
        <w:rPr>
          <w:rFonts w:hint="eastAsia" w:ascii="仿宋_GB2312" w:hAnsi="仿宋_GB2312" w:eastAsia="仿宋_GB2312" w:cs="仿宋_GB2312"/>
          <w:sz w:val="30"/>
          <w:szCs w:val="30"/>
          <w:lang w:val="en-US" w:eastAsia="zh-CN"/>
        </w:rPr>
        <w:t>替代证明材料</w:t>
      </w:r>
      <w:r>
        <w:rPr>
          <w:rFonts w:hint="eastAsia" w:ascii="仿宋_GB2312" w:hAnsi="仿宋_GB2312" w:eastAsia="仿宋_GB2312" w:cs="仿宋_GB2312"/>
          <w:sz w:val="30"/>
          <w:szCs w:val="30"/>
          <w:lang w:eastAsia="zh-CN"/>
        </w:rPr>
        <w:t>（内容和格式可参考本采购文件</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响应文件内容及格式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，供应商对声明函、承诺函真实性自行负责。</w:t>
      </w:r>
    </w:p>
    <w:p>
      <w:pPr>
        <w:spacing w:line="520" w:lineRule="exact"/>
        <w:ind w:firstLine="602" w:firstLineChars="200"/>
        <w:rPr>
          <w:rFonts w:hint="eastAsia" w:asciiTheme="majorEastAsia" w:hAnsiTheme="majorEastAsia" w:eastAsiaTheme="majorEastAsia" w:cstheme="majorEastAsia"/>
          <w:b/>
          <w:sz w:val="30"/>
          <w:szCs w:val="30"/>
        </w:rPr>
      </w:pPr>
    </w:p>
    <w:p>
      <w:pPr>
        <w:spacing w:line="520" w:lineRule="exact"/>
        <w:ind w:firstLine="602" w:firstLineChars="20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三、获取采购文件</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时间期限：</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年06月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年06月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:00止（北京时间，法定节假日除外）</w:t>
      </w:r>
      <w:r>
        <w:rPr>
          <w:rFonts w:hint="eastAsia" w:asciiTheme="minorEastAsia" w:hAnsiTheme="minorEastAsia" w:cstheme="minorEastAsia"/>
          <w:sz w:val="30"/>
          <w:szCs w:val="30"/>
        </w:rPr>
        <w:t>；</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地点：</w:t>
      </w:r>
      <w:r>
        <w:rPr>
          <w:rFonts w:hint="eastAsia" w:ascii="仿宋_GB2312" w:hAnsi="仿宋_GB2312" w:eastAsia="仿宋_GB2312" w:cs="仿宋_GB2312"/>
          <w:sz w:val="30"/>
          <w:szCs w:val="30"/>
        </w:rPr>
        <w:t>南京市高淳区花山</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方式：</w:t>
      </w:r>
      <w:r>
        <w:rPr>
          <w:rFonts w:hint="eastAsia" w:ascii="仿宋_GB2312" w:hAnsi="仿宋_GB2312" w:eastAsia="仿宋_GB2312" w:cs="仿宋_GB2312"/>
          <w:sz w:val="30"/>
          <w:szCs w:val="30"/>
        </w:rPr>
        <w:t>自行下载采购文件，并将响应确认表填写后发至hsjtjyb@163.com，邮件主题格式为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项目名称+项目编号+供应商名</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联系人姓名</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售价：</w:t>
      </w:r>
      <w:r>
        <w:rPr>
          <w:rFonts w:hint="eastAsia" w:ascii="仿宋_GB2312" w:hAnsi="仿宋_GB2312" w:eastAsia="仿宋_GB2312" w:cs="仿宋_GB2312"/>
          <w:sz w:val="30"/>
          <w:szCs w:val="30"/>
        </w:rPr>
        <w:t>免费</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四、响应文件提交与开启</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截止时间：</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0（北京时间）</w:t>
      </w:r>
    </w:p>
    <w:p>
      <w:pPr>
        <w:spacing w:line="520" w:lineRule="exact"/>
        <w:ind w:firstLine="600" w:firstLineChars="200"/>
        <w:rPr>
          <w:rFonts w:hint="eastAsia" w:ascii="仿宋_GB2312" w:hAnsi="仿宋_GB2312" w:eastAsia="仿宋_GB2312" w:cs="仿宋_GB2312"/>
          <w:sz w:val="30"/>
          <w:szCs w:val="30"/>
        </w:rPr>
      </w:pPr>
      <w:r>
        <w:rPr>
          <w:rFonts w:hint="eastAsia" w:asciiTheme="majorEastAsia" w:hAnsiTheme="majorEastAsia" w:eastAsiaTheme="majorEastAsia" w:cstheme="majorEastAsia"/>
          <w:sz w:val="30"/>
          <w:szCs w:val="30"/>
        </w:rPr>
        <w:t>提交方式：</w:t>
      </w:r>
      <w:r>
        <w:rPr>
          <w:rFonts w:hint="eastAsia" w:ascii="仿宋_GB2312" w:hAnsi="仿宋_GB2312" w:eastAsia="仿宋_GB2312" w:cs="仿宋_GB2312"/>
          <w:sz w:val="30"/>
          <w:szCs w:val="30"/>
          <w:lang w:val="en-US" w:eastAsia="zh-CN"/>
        </w:rPr>
        <w:t>现场送达或</w:t>
      </w:r>
      <w:r>
        <w:rPr>
          <w:rFonts w:hint="eastAsia" w:ascii="仿宋_GB2312" w:hAnsi="仿宋_GB2312" w:eastAsia="仿宋_GB2312" w:cs="仿宋_GB2312"/>
          <w:sz w:val="30"/>
          <w:szCs w:val="30"/>
        </w:rPr>
        <w:t>快递送达</w:t>
      </w:r>
    </w:p>
    <w:p>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lang w:val="en-US" w:eastAsia="zh-CN"/>
        </w:rPr>
        <w:t>现场送达</w:t>
      </w:r>
      <w:r>
        <w:rPr>
          <w:rFonts w:hint="eastAsia" w:asciiTheme="majorEastAsia" w:hAnsiTheme="majorEastAsia" w:eastAsiaTheme="majorEastAsia" w:cstheme="majorEastAsia"/>
          <w:sz w:val="30"/>
          <w:szCs w:val="30"/>
        </w:rPr>
        <w:t>：</w:t>
      </w:r>
    </w:p>
    <w:p>
      <w:pPr>
        <w:spacing w:line="520" w:lineRule="exact"/>
        <w:ind w:firstLine="600" w:firstLineChars="200"/>
        <w:rPr>
          <w:rFonts w:hint="eastAsia" w:asciiTheme="majorEastAsia" w:hAnsiTheme="majorEastAsia" w:eastAsiaTheme="majorEastAsia" w:cstheme="majorEastAsia"/>
          <w:sz w:val="30"/>
          <w:szCs w:val="30"/>
          <w:lang w:val="en-US"/>
        </w:rPr>
      </w:pPr>
      <w:r>
        <w:rPr>
          <w:rFonts w:hint="eastAsia" w:asciiTheme="majorEastAsia" w:hAnsiTheme="majorEastAsia" w:eastAsiaTheme="majorEastAsia" w:cstheme="majorEastAsia"/>
          <w:sz w:val="30"/>
          <w:szCs w:val="30"/>
        </w:rPr>
        <w:t>送达地址：</w:t>
      </w:r>
      <w:r>
        <w:rPr>
          <w:rFonts w:hint="eastAsia" w:ascii="仿宋_GB2312" w:hAnsi="仿宋_GB2312" w:eastAsia="仿宋_GB2312" w:cs="仿宋_GB2312"/>
          <w:sz w:val="30"/>
          <w:szCs w:val="30"/>
        </w:rPr>
        <w:t>江苏省高淳监狱</w:t>
      </w:r>
      <w:r>
        <w:rPr>
          <w:rFonts w:hint="eastAsia" w:ascii="仿宋_GB2312" w:hAnsi="仿宋_GB2312" w:eastAsia="仿宋_GB2312" w:cs="仿宋_GB2312"/>
          <w:sz w:val="30"/>
          <w:szCs w:val="30"/>
          <w:lang w:val="en-US" w:eastAsia="zh-CN"/>
        </w:rPr>
        <w:t>机关大</w:t>
      </w:r>
      <w:r>
        <w:rPr>
          <w:rFonts w:hint="eastAsia" w:ascii="仿宋_GB2312" w:hAnsi="仿宋_GB2312" w:eastAsia="仿宋_GB2312" w:cs="仿宋_GB2312"/>
          <w:sz w:val="30"/>
          <w:szCs w:val="30"/>
        </w:rPr>
        <w:t>楼二楼</w:t>
      </w:r>
      <w:r>
        <w:rPr>
          <w:rFonts w:hint="eastAsia" w:ascii="仿宋_GB2312" w:hAnsi="仿宋_GB2312" w:eastAsia="仿宋_GB2312" w:cs="仿宋_GB2312"/>
          <w:sz w:val="30"/>
          <w:szCs w:val="30"/>
          <w:lang w:val="en-US" w:eastAsia="zh-CN"/>
        </w:rPr>
        <w:t>216室</w:t>
      </w:r>
    </w:p>
    <w:p>
      <w:pPr>
        <w:spacing w:line="520" w:lineRule="exact"/>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送达联系人：</w:t>
      </w:r>
      <w:r>
        <w:rPr>
          <w:rFonts w:hint="eastAsia" w:ascii="仿宋_GB2312" w:hAnsi="仿宋_GB2312" w:eastAsia="仿宋_GB2312" w:cs="仿宋_GB2312"/>
          <w:sz w:val="30"/>
          <w:szCs w:val="30"/>
          <w:lang w:val="en-US" w:eastAsia="zh-CN"/>
        </w:rPr>
        <w:t>吴晓霞</w:t>
      </w:r>
    </w:p>
    <w:p>
      <w:pPr>
        <w:spacing w:line="520" w:lineRule="exact"/>
        <w:ind w:firstLine="600" w:firstLineChars="200"/>
        <w:rPr>
          <w:rFonts w:hint="eastAsia" w:ascii="仿宋_GB2312" w:hAnsi="仿宋_GB2312" w:eastAsia="仿宋_GB2312" w:cs="仿宋_GB2312"/>
          <w:sz w:val="30"/>
          <w:szCs w:val="30"/>
        </w:rPr>
      </w:pPr>
      <w:r>
        <w:rPr>
          <w:rFonts w:hint="eastAsia" w:asciiTheme="majorEastAsia" w:hAnsiTheme="majorEastAsia" w:eastAsiaTheme="majorEastAsia" w:cstheme="majorEastAsia"/>
          <w:sz w:val="30"/>
          <w:szCs w:val="30"/>
        </w:rPr>
        <w:t>联系方式：</w:t>
      </w:r>
      <w:r>
        <w:rPr>
          <w:rFonts w:hint="eastAsia" w:ascii="仿宋_GB2312" w:hAnsi="仿宋_GB2312" w:eastAsia="仿宋_GB2312" w:cs="仿宋_GB2312"/>
          <w:sz w:val="30"/>
          <w:szCs w:val="30"/>
        </w:rPr>
        <w:t>025-57375730</w:t>
      </w:r>
    </w:p>
    <w:p>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（2）快递方式：</w:t>
      </w:r>
    </w:p>
    <w:p>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快递地址：</w:t>
      </w:r>
      <w:r>
        <w:rPr>
          <w:rFonts w:hint="eastAsia" w:ascii="仿宋_GB2312" w:hAnsi="仿宋_GB2312" w:eastAsia="仿宋_GB2312" w:cs="仿宋_GB2312"/>
          <w:sz w:val="30"/>
          <w:szCs w:val="30"/>
        </w:rPr>
        <w:t>南京市高淳区 花山 江苏省高淳监狱交易办</w:t>
      </w:r>
    </w:p>
    <w:p>
      <w:pPr>
        <w:spacing w:line="520" w:lineRule="exact"/>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快递收件人：</w:t>
      </w:r>
      <w:r>
        <w:rPr>
          <w:rFonts w:hint="eastAsia" w:ascii="仿宋_GB2312" w:hAnsi="仿宋_GB2312" w:eastAsia="仿宋_GB2312" w:cs="仿宋_GB2312"/>
          <w:sz w:val="30"/>
          <w:szCs w:val="30"/>
          <w:lang w:val="en-US" w:eastAsia="zh-CN"/>
        </w:rPr>
        <w:t>吴晓霞</w:t>
      </w:r>
    </w:p>
    <w:p>
      <w:pPr>
        <w:spacing w:line="520" w:lineRule="exact"/>
        <w:ind w:firstLine="600" w:firstLineChars="200"/>
        <w:rPr>
          <w:rFonts w:hint="eastAsia" w:ascii="仿宋_GB2312" w:hAnsi="仿宋_GB2312" w:eastAsia="仿宋_GB2312" w:cs="仿宋_GB2312"/>
          <w:sz w:val="30"/>
          <w:szCs w:val="30"/>
        </w:rPr>
      </w:pPr>
      <w:r>
        <w:rPr>
          <w:rFonts w:hint="eastAsia" w:asciiTheme="majorEastAsia" w:hAnsiTheme="majorEastAsia" w:eastAsiaTheme="majorEastAsia" w:cstheme="majorEastAsia"/>
          <w:sz w:val="30"/>
          <w:szCs w:val="30"/>
        </w:rPr>
        <w:t>联系方式：</w:t>
      </w:r>
      <w:r>
        <w:rPr>
          <w:rFonts w:hint="eastAsia" w:ascii="仿宋_GB2312" w:hAnsi="仿宋_GB2312" w:eastAsia="仿宋_GB2312" w:cs="仿宋_GB2312"/>
          <w:sz w:val="30"/>
          <w:szCs w:val="30"/>
        </w:rPr>
        <w:t>025-57375730</w:t>
      </w:r>
    </w:p>
    <w:p>
      <w:pPr>
        <w:spacing w:line="520" w:lineRule="exact"/>
        <w:ind w:firstLine="600" w:firstLineChars="200"/>
        <w:rPr>
          <w:rFonts w:hint="eastAsia" w:ascii="仿宋_GB2312" w:hAnsi="仿宋_GB2312" w:eastAsia="仿宋_GB2312" w:cs="仿宋_GB2312"/>
          <w:sz w:val="30"/>
          <w:szCs w:val="30"/>
        </w:rPr>
      </w:pPr>
      <w:r>
        <w:rPr>
          <w:rFonts w:hint="eastAsia" w:asciiTheme="majorEastAsia" w:hAnsiTheme="majorEastAsia" w:eastAsiaTheme="majorEastAsia" w:cstheme="majorEastAsia"/>
          <w:sz w:val="30"/>
          <w:szCs w:val="30"/>
          <w:lang w:val="en-US" w:eastAsia="zh-CN"/>
        </w:rPr>
        <w:t>特别</w:t>
      </w:r>
      <w:r>
        <w:rPr>
          <w:rFonts w:hint="eastAsia" w:asciiTheme="majorEastAsia" w:hAnsiTheme="majorEastAsia" w:eastAsiaTheme="majorEastAsia" w:cstheme="majorEastAsia"/>
          <w:sz w:val="30"/>
          <w:szCs w:val="30"/>
        </w:rPr>
        <w:t>说明：</w:t>
      </w:r>
      <w:r>
        <w:rPr>
          <w:rFonts w:hint="eastAsia" w:ascii="仿宋_GB2312" w:hAnsi="仿宋_GB2312" w:eastAsia="仿宋_GB2312" w:cs="仿宋_GB2312"/>
          <w:sz w:val="30"/>
          <w:szCs w:val="30"/>
          <w:lang w:val="en-US" w:eastAsia="zh-CN"/>
        </w:rPr>
        <w:t>推荐使</w:t>
      </w:r>
      <w:r>
        <w:rPr>
          <w:rFonts w:hint="eastAsia" w:ascii="仿宋_GB2312" w:hAnsi="仿宋_GB2312" w:eastAsia="仿宋_GB2312" w:cs="仿宋_GB2312"/>
          <w:sz w:val="30"/>
          <w:szCs w:val="30"/>
        </w:rPr>
        <w:t>用顺丰快递方式送达，</w:t>
      </w:r>
      <w:r>
        <w:rPr>
          <w:rFonts w:hint="eastAsia" w:ascii="仿宋_GB2312" w:hAnsi="仿宋_GB2312" w:eastAsia="仿宋_GB2312" w:cs="仿宋_GB2312"/>
          <w:sz w:val="30"/>
          <w:szCs w:val="30"/>
          <w:lang w:val="en-US" w:eastAsia="zh-CN"/>
        </w:rPr>
        <w:t>注意响应文件密封且</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快递袋</w:t>
      </w:r>
      <w:r>
        <w:rPr>
          <w:rFonts w:hint="eastAsia" w:ascii="仿宋_GB2312" w:hAnsi="仿宋_GB2312" w:eastAsia="仿宋_GB2312" w:cs="仿宋_GB2312"/>
          <w:sz w:val="30"/>
          <w:szCs w:val="30"/>
        </w:rPr>
        <w:t>封面上注明报价内容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响应文件未密封或</w:t>
      </w:r>
      <w:r>
        <w:rPr>
          <w:rFonts w:hint="eastAsia" w:ascii="仿宋_GB2312" w:hAnsi="仿宋_GB2312" w:eastAsia="仿宋_GB2312" w:cs="仿宋_GB2312"/>
          <w:sz w:val="30"/>
          <w:szCs w:val="30"/>
        </w:rPr>
        <w:t>逾期</w:t>
      </w:r>
      <w:r>
        <w:rPr>
          <w:rFonts w:hint="eastAsia" w:ascii="仿宋_GB2312" w:hAnsi="仿宋_GB2312" w:eastAsia="仿宋_GB2312" w:cs="仿宋_GB2312"/>
          <w:sz w:val="30"/>
          <w:szCs w:val="30"/>
          <w:lang w:val="en-US" w:eastAsia="zh-CN"/>
        </w:rPr>
        <w:t>寄达的</w:t>
      </w:r>
      <w:r>
        <w:rPr>
          <w:rFonts w:hint="eastAsia" w:ascii="仿宋_GB2312" w:hAnsi="仿宋_GB2312" w:eastAsia="仿宋_GB2312" w:cs="仿宋_GB2312"/>
          <w:sz w:val="30"/>
          <w:szCs w:val="30"/>
        </w:rPr>
        <w:t>视为不响应。</w:t>
      </w:r>
    </w:p>
    <w:p>
      <w:pPr>
        <w:spacing w:line="520" w:lineRule="exact"/>
        <w:ind w:firstLine="600" w:firstLineChars="200"/>
      </w:pPr>
      <w:r>
        <w:rPr>
          <w:rFonts w:hint="eastAsia" w:asciiTheme="majorEastAsia" w:hAnsiTheme="majorEastAsia" w:eastAsiaTheme="majorEastAsia" w:cstheme="majorEastAsia"/>
          <w:sz w:val="30"/>
          <w:szCs w:val="30"/>
        </w:rPr>
        <w:t>五、开启</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截止时间：</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年0</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0（北京时间）</w:t>
      </w:r>
    </w:p>
    <w:p>
      <w:pPr>
        <w:spacing w:line="520" w:lineRule="exact"/>
        <w:ind w:firstLine="600" w:firstLineChars="200"/>
        <w:rPr>
          <w:rFonts w:eastAsia="仿宋_GB2312" w:asciiTheme="majorEastAsia" w:hAnsiTheme="majorEastAsia" w:cstheme="majorEastAsia"/>
          <w:sz w:val="30"/>
          <w:szCs w:val="30"/>
        </w:rPr>
      </w:pPr>
      <w:r>
        <w:rPr>
          <w:rFonts w:hint="eastAsia" w:asciiTheme="majorEastAsia" w:hAnsiTheme="majorEastAsia" w:eastAsiaTheme="majorEastAsia" w:cstheme="majorEastAsia"/>
          <w:sz w:val="30"/>
          <w:szCs w:val="30"/>
        </w:rPr>
        <w:t>地点：</w:t>
      </w:r>
      <w:r>
        <w:rPr>
          <w:rFonts w:hint="eastAsia" w:ascii="仿宋_GB2312" w:hAnsi="仿宋_GB2312" w:eastAsia="仿宋_GB2312" w:cs="仿宋_GB2312"/>
          <w:sz w:val="30"/>
          <w:szCs w:val="30"/>
        </w:rPr>
        <w:t>南京市高淳区花山  机关大楼二楼214会议室</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六、公告期限</w:t>
      </w:r>
    </w:p>
    <w:p>
      <w:pPr>
        <w:spacing w:line="520" w:lineRule="exact"/>
        <w:ind w:firstLine="600" w:firstLineChars="200"/>
        <w:rPr>
          <w:rFonts w:asciiTheme="majorEastAsia" w:hAnsiTheme="majorEastAsia" w:eastAsiaTheme="majorEastAsia" w:cstheme="majorEastAsia"/>
          <w:sz w:val="30"/>
          <w:szCs w:val="30"/>
        </w:rPr>
      </w:pPr>
      <w:r>
        <w:rPr>
          <w:rFonts w:hint="eastAsia" w:ascii="仿宋_GB2312" w:hAnsi="仿宋_GB2312" w:eastAsia="仿宋_GB2312" w:cs="仿宋_GB2312"/>
          <w:sz w:val="30"/>
          <w:szCs w:val="30"/>
        </w:rPr>
        <w:t>自本公告发布之日起3个工作日。</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七、其他补充事宜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响应文件制作份数要求：一式两份，包含一份纸质正本、一份纸质副本，每份响应文件须清楚标明“正本”或“副本”字样。若正本和副本不符，以正本为准。响应文件均需采用A4纸（图纸等除外）并编制页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2.询价保证金：0</w:t>
      </w:r>
      <w:r>
        <w:rPr>
          <w:rFonts w:hint="eastAsia" w:ascii="仿宋_GB2312" w:hAnsi="仿宋_GB2312" w:eastAsia="仿宋_GB2312" w:cs="仿宋_GB2312"/>
          <w:sz w:val="30"/>
          <w:szCs w:val="30"/>
          <w:lang w:eastAsia="zh-CN"/>
        </w:rPr>
        <w:t>；履约保证金：</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000元，合同签订前缴纳。</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3.有关本次采购的事项若存在变动或修改，敬请及时关注江苏省监狱管理局门户网站发布的信息更正公告。</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七、凡对本次采购提出询问，请按以下方式联系。</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1.采购人信息</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名称：江苏省高淳监狱</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地址：南京市高淳区花山</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lang w:val="en-US" w:eastAsia="zh-CN"/>
        </w:rPr>
        <w:t>汤计轩</w:t>
      </w:r>
      <w:r>
        <w:rPr>
          <w:rFonts w:hint="eastAsia" w:ascii="仿宋_GB2312" w:hAnsi="仿宋_GB2312" w:eastAsia="仿宋_GB2312" w:cs="仿宋_GB2312"/>
          <w:sz w:val="30"/>
          <w:szCs w:val="30"/>
        </w:rPr>
        <w:t>025-57375739</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2.项目联系方式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项目联系人：吴晓霞</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电话：025-57375730</w:t>
      </w:r>
    </w:p>
    <w:p>
      <w:pPr>
        <w:spacing w:line="520" w:lineRule="exact"/>
        <w:ind w:firstLine="600" w:firstLineChars="200"/>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widowControl/>
        <w:shd w:val="clear" w:color="auto" w:fill="FFFFFF"/>
        <w:jc w:val="center"/>
        <w:outlineLvl w:val="0"/>
        <w:rPr>
          <w:rFonts w:ascii="方正小标宋_GBK" w:hAnsi="方正小标宋_GBK" w:eastAsia="方正小标宋_GBK" w:cs="方正小标宋_GBK"/>
          <w:kern w:val="0"/>
          <w:sz w:val="36"/>
          <w:szCs w:val="36"/>
          <w:shd w:val="clear" w:color="auto" w:fill="FFFFFF"/>
          <w:lang w:bidi="ar"/>
        </w:rPr>
      </w:pPr>
      <w:r>
        <w:rPr>
          <w:rFonts w:hint="eastAsia" w:ascii="方正小标宋_GBK" w:hAnsi="方正小标宋_GBK" w:eastAsia="方正小标宋_GBK" w:cs="方正小标宋_GBK"/>
          <w:kern w:val="0"/>
          <w:sz w:val="36"/>
          <w:szCs w:val="36"/>
          <w:shd w:val="clear" w:color="auto" w:fill="FFFFFF"/>
          <w:lang w:bidi="ar"/>
        </w:rPr>
        <w:t>第二章 采购需求与报价须知</w:t>
      </w:r>
    </w:p>
    <w:p>
      <w:pPr>
        <w:spacing w:line="520" w:lineRule="exact"/>
        <w:ind w:firstLine="602" w:firstLineChars="200"/>
        <w:rPr>
          <w:rFonts w:ascii="仿宋_GB2312" w:hAnsi="仿宋_GB2312" w:eastAsia="仿宋_GB2312" w:cs="仿宋_GB2312"/>
          <w:b/>
          <w:bCs/>
          <w:sz w:val="30"/>
          <w:szCs w:val="30"/>
        </w:rPr>
      </w:pPr>
    </w:p>
    <w:p>
      <w:pPr>
        <w:snapToGrid w:val="0"/>
        <w:spacing w:line="520" w:lineRule="exact"/>
        <w:ind w:firstLine="602" w:firstLineChars="200"/>
        <w:rPr>
          <w:rFonts w:ascii="楷体" w:hAnsi="楷体" w:eastAsia="楷体" w:cs="楷体"/>
          <w:b/>
          <w:bCs/>
          <w:color w:val="000000"/>
          <w:sz w:val="30"/>
          <w:szCs w:val="30"/>
        </w:rPr>
      </w:pPr>
      <w:r>
        <w:rPr>
          <w:rFonts w:hint="eastAsia" w:ascii="楷体" w:hAnsi="楷体" w:eastAsia="楷体" w:cs="楷体"/>
          <w:b/>
          <w:bCs/>
          <w:color w:val="000000"/>
          <w:sz w:val="30"/>
          <w:szCs w:val="30"/>
        </w:rPr>
        <w:t>一、项目概况</w:t>
      </w:r>
    </w:p>
    <w:p>
      <w:pPr>
        <w:snapToGrid w:val="0"/>
        <w:spacing w:line="520" w:lineRule="exact"/>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1.项目名称：</w:t>
      </w:r>
      <w:r>
        <w:rPr>
          <w:rFonts w:hint="eastAsia" w:ascii="仿宋_GB2312" w:hAnsi="仿宋_GB2312" w:eastAsia="仿宋_GB2312" w:cs="仿宋_GB2312"/>
          <w:color w:val="000000"/>
          <w:sz w:val="30"/>
          <w:szCs w:val="30"/>
          <w:lang w:eastAsia="zh-CN"/>
        </w:rPr>
        <w:t>江苏省高淳监狱防暑降温冷饮采购项目</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2.采购预算：</w:t>
      </w:r>
      <w:r>
        <w:rPr>
          <w:rFonts w:hint="eastAsia" w:ascii="仿宋_GB2312" w:hAnsi="仿宋_GB2312" w:eastAsia="仿宋_GB2312" w:cs="仿宋_GB2312"/>
          <w:color w:val="000000"/>
          <w:sz w:val="30"/>
          <w:szCs w:val="30"/>
          <w:lang w:eastAsia="zh-CN"/>
        </w:rPr>
        <w:t>11.4万元</w:t>
      </w:r>
      <w:r>
        <w:rPr>
          <w:rFonts w:hint="eastAsia" w:ascii="仿宋_GB2312" w:hAnsi="仿宋_GB2312" w:eastAsia="仿宋_GB2312" w:cs="仿宋_GB2312"/>
          <w:color w:val="000000"/>
          <w:sz w:val="30"/>
          <w:szCs w:val="30"/>
        </w:rPr>
        <w:t>，当供货总金额达到</w:t>
      </w:r>
      <w:r>
        <w:rPr>
          <w:rFonts w:hint="eastAsia" w:ascii="仿宋_GB2312" w:hAnsi="仿宋_GB2312" w:eastAsia="仿宋_GB2312" w:cs="仿宋_GB2312"/>
          <w:color w:val="000000"/>
          <w:sz w:val="30"/>
          <w:szCs w:val="30"/>
          <w:lang w:eastAsia="zh-CN"/>
        </w:rPr>
        <w:t>11.4万元</w:t>
      </w:r>
      <w:r>
        <w:rPr>
          <w:rFonts w:hint="eastAsia" w:ascii="仿宋_GB2312" w:hAnsi="仿宋_GB2312" w:eastAsia="仿宋_GB2312" w:cs="仿宋_GB2312"/>
          <w:color w:val="000000"/>
          <w:sz w:val="30"/>
          <w:szCs w:val="30"/>
        </w:rPr>
        <w:t>时停止采购。</w:t>
      </w:r>
    </w:p>
    <w:p>
      <w:pPr>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3.供货地点：</w:t>
      </w:r>
      <w:r>
        <w:rPr>
          <w:rFonts w:hint="eastAsia" w:ascii="仿宋_GB2312" w:hAnsi="仿宋_GB2312" w:eastAsia="仿宋_GB2312" w:cs="仿宋_GB2312"/>
          <w:sz w:val="30"/>
          <w:szCs w:val="30"/>
        </w:rPr>
        <w:t>江苏省南京市高淳区花山 指定地点</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4.合同供货期限：6个月或预算使用完毕，具体以合同签订时间为准。</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二、标的及要求</w:t>
      </w:r>
    </w:p>
    <w:p>
      <w:pPr>
        <w:spacing w:line="520" w:lineRule="exact"/>
        <w:ind w:firstLine="600" w:firstLineChars="200"/>
        <w:rPr>
          <w:rFonts w:ascii="仿宋_GB2312" w:hAnsi="仿宋_GB2312" w:eastAsia="仿宋_GB2312" w:cs="仿宋_GB2312"/>
          <w:b w:val="0"/>
          <w:bCs w:val="0"/>
          <w:color w:val="FF0000"/>
          <w:sz w:val="30"/>
          <w:szCs w:val="30"/>
        </w:rPr>
      </w:pPr>
      <w:r>
        <w:rPr>
          <w:rFonts w:hint="eastAsia" w:ascii="仿宋_GB2312" w:hAnsi="仿宋_GB2312" w:eastAsia="仿宋_GB2312" w:cs="仿宋_GB2312"/>
          <w:b w:val="0"/>
          <w:bCs w:val="0"/>
          <w:sz w:val="30"/>
          <w:szCs w:val="30"/>
        </w:rPr>
        <w:t>1.采购品种</w:t>
      </w:r>
      <w:r>
        <w:rPr>
          <w:rFonts w:hint="eastAsia" w:ascii="仿宋_GB2312" w:hAnsi="仿宋_GB2312" w:eastAsia="仿宋_GB2312" w:cs="仿宋_GB2312"/>
          <w:b w:val="0"/>
          <w:bCs w:val="0"/>
          <w:sz w:val="30"/>
          <w:szCs w:val="30"/>
          <w:lang w:val="en-US" w:eastAsia="zh-CN"/>
        </w:rPr>
        <w:t>及要求</w:t>
      </w:r>
      <w:r>
        <w:rPr>
          <w:rFonts w:hint="eastAsia" w:ascii="仿宋_GB2312" w:hAnsi="仿宋_GB2312" w:eastAsia="仿宋_GB2312" w:cs="仿宋_GB2312"/>
          <w:b w:val="0"/>
          <w:bCs w:val="0"/>
          <w:sz w:val="30"/>
          <w:szCs w:val="30"/>
        </w:rPr>
        <w:t>：老冰棍、绿豆沙冰棍，单支重量不少于70克，碎碎冰，单支不低于</w:t>
      </w:r>
      <w:r>
        <w:rPr>
          <w:rFonts w:hint="eastAsia" w:ascii="仿宋_GB2312" w:hAnsi="仿宋_GB2312" w:eastAsia="仿宋_GB2312" w:cs="仿宋_GB2312"/>
          <w:b w:val="0"/>
          <w:bCs w:val="0"/>
          <w:sz w:val="30"/>
          <w:szCs w:val="30"/>
          <w:highlight w:val="yellow"/>
          <w:lang w:val="en-US" w:eastAsia="zh-CN"/>
        </w:rPr>
        <w:t>75</w:t>
      </w:r>
      <w:r>
        <w:rPr>
          <w:rFonts w:hint="eastAsia" w:ascii="仿宋_GB2312" w:hAnsi="仿宋_GB2312" w:eastAsia="仿宋_GB2312" w:cs="仿宋_GB2312"/>
          <w:b w:val="0"/>
          <w:bCs w:val="0"/>
          <w:sz w:val="30"/>
          <w:szCs w:val="30"/>
          <w:highlight w:val="yellow"/>
        </w:rPr>
        <w:t>ML。</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2.供货数量：老冰棍40000根、绿豆沙冰棍40000根、碎碎冰6000根。采购数量为预估数量</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本次采购的具体品种及需求数量以实际点购（计划）为准。分批次供货，据实结算，</w:t>
      </w:r>
      <w:r>
        <w:rPr>
          <w:rFonts w:hint="eastAsia" w:ascii="仿宋_GB2312" w:hAnsi="仿宋_GB2312" w:eastAsia="仿宋_GB2312" w:cs="仿宋_GB2312"/>
          <w:color w:val="FF0000"/>
          <w:sz w:val="30"/>
          <w:szCs w:val="30"/>
        </w:rPr>
        <w:t>500支起送</w:t>
      </w:r>
      <w:r>
        <w:rPr>
          <w:rFonts w:hint="eastAsia" w:ascii="仿宋_GB2312" w:hAnsi="仿宋_GB2312" w:eastAsia="仿宋_GB2312" w:cs="仿宋_GB2312"/>
          <w:color w:val="000000"/>
          <w:sz w:val="30"/>
          <w:szCs w:val="30"/>
        </w:rPr>
        <w:t>。</w:t>
      </w:r>
    </w:p>
    <w:p>
      <w:pPr>
        <w:snapToGrid w:val="0"/>
        <w:spacing w:line="520" w:lineRule="exact"/>
        <w:ind w:firstLine="600" w:firstLineChars="200"/>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highlight w:val="yellow"/>
        </w:rPr>
        <w:t>老冰棍</w:t>
      </w:r>
      <w:r>
        <w:rPr>
          <w:rFonts w:hint="eastAsia" w:ascii="仿宋_GB2312" w:hAnsi="仿宋_GB2312" w:eastAsia="仿宋_GB2312" w:cs="仿宋_GB2312"/>
          <w:color w:val="000000"/>
          <w:sz w:val="30"/>
          <w:szCs w:val="30"/>
          <w:highlight w:val="yellow"/>
          <w:lang w:val="en-US" w:eastAsia="zh-CN"/>
        </w:rPr>
        <w:t>及</w:t>
      </w:r>
      <w:r>
        <w:rPr>
          <w:rFonts w:hint="eastAsia" w:ascii="仿宋_GB2312" w:hAnsi="仿宋_GB2312" w:eastAsia="仿宋_GB2312" w:cs="仿宋_GB2312"/>
          <w:color w:val="000000"/>
          <w:sz w:val="30"/>
          <w:szCs w:val="30"/>
          <w:highlight w:val="yellow"/>
        </w:rPr>
        <w:t>绿豆沙冰棍品牌参照/建议伊利、康怡、蒙牛、和路雪、宏宝莱。碎碎冰</w:t>
      </w:r>
      <w:r>
        <w:rPr>
          <w:rFonts w:hint="eastAsia" w:ascii="仿宋_GB2312" w:hAnsi="仿宋_GB2312" w:eastAsia="仿宋_GB2312" w:cs="仿宋_GB2312"/>
          <w:color w:val="000000"/>
          <w:sz w:val="30"/>
          <w:szCs w:val="30"/>
          <w:highlight w:val="yellow"/>
          <w:lang w:val="en-US" w:eastAsia="zh-CN"/>
        </w:rPr>
        <w:t>品牌</w:t>
      </w:r>
      <w:r>
        <w:rPr>
          <w:rFonts w:hint="eastAsia" w:ascii="仿宋_GB2312" w:hAnsi="仿宋_GB2312" w:eastAsia="仿宋_GB2312" w:cs="仿宋_GB2312"/>
          <w:color w:val="000000"/>
          <w:sz w:val="30"/>
          <w:szCs w:val="30"/>
          <w:highlight w:val="yellow"/>
        </w:rPr>
        <w:t>参照/建议</w:t>
      </w:r>
      <w:r>
        <w:rPr>
          <w:rFonts w:hint="eastAsia" w:ascii="仿宋_GB2312" w:hAnsi="仿宋_GB2312" w:eastAsia="仿宋_GB2312" w:cs="仿宋_GB2312"/>
          <w:color w:val="000000"/>
          <w:sz w:val="30"/>
          <w:szCs w:val="30"/>
          <w:highlight w:val="yellow"/>
          <w:lang w:val="en-US" w:eastAsia="zh-CN"/>
        </w:rPr>
        <w:t>为旺旺、喜之郎、蜡笔小新。</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4.成交供应商必须使用厢式冷链车配送车配送。</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三、质量保证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供产品应符合《中华人民共和国食品安全法》、《冷冻饮品卫生标准（GB2759.1-2003)》的质量标准。供方提供的所有货物必须为合格产品，质量符合国家通用标准及采购文件要求，如出现质量问题或系假冒伪劣产品，供应商负责包退、包换，发生的费用由供应商承担。</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2.货物生产日期为</w:t>
      </w: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年4月1日之后。</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3.成交供应商在供货期间，凡因所供货物质量问题产生纠纷时，须对货物质量进行检测，不论检测结果如何，因检测产生的相关费用须由成交供应商承担。造成严重后果的，中标人必须承担一切经济和法律责任。</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四、服务要求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中标供应商应承诺在服务期内，按照采购人要求的时间、货物数量，将货物送至采购人指定地点，不得无故拒绝和拖延；因供应商原因造成送货不及时、货物质量数量不符、未送到最终目的地的，供应商应承担一切经济损失及赔偿责任。</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2.成交供应商必须使用厢式冷链车配送车配送。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3.成交供应商应固定至少1名送货驾驶员和1辆冷链送货车辆。人员、车辆一经固定，无特殊理由不能临时变更。确需更换人员或车辆需提前经采购人同意。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4.采购方通知品种数量送货，接到通知需在8小时内将货物送达方指定地点并负责卸货。</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5.成交供应商因送货出入采购人指定地点过程中，必须无条件遵守采购人安全规定，服从工作人员指挥。</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供应商应保证货物到达用户或使用者所在地完好无损，如有过期（含违法涂改生产日期）、破包、漏包、脏包、坏包、包装污染、产品内有异物、产品有异味等质量问题或现象，由供应商无条件免费负责调换、补齐或赔偿。</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7.供应商保证所提供货物涉及到的知识产权是合法取得，并享有完整的知识产权，不会因为需方的使用而被责令停止使用、追偿或要求赔偿损失，如出现此情况，一切经济和法律责任均由供方承担。</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五、报价要求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项目报价为一次性不可变更的报价，评审数量不代表实际供货数量。包含以下部分：所需的货物价、包装费、运至目的地的运输费、仓储费、检测费、人员工资、技术支持、上门服务及售后服务、税金等一切费用，项目后期不追加费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2.成交后，采购人有权指定本次清单的任何产品要求供应商供货。供应商不得无理由拒绝接受或者随意变更。</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六、付款方式</w:t>
      </w:r>
    </w:p>
    <w:p>
      <w:pPr>
        <w:spacing w:line="52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每</w:t>
      </w:r>
      <w:r>
        <w:rPr>
          <w:rFonts w:hint="eastAsia" w:ascii="仿宋_GB2312" w:hAnsi="仿宋_GB2312" w:eastAsia="仿宋_GB2312" w:cs="仿宋_GB2312"/>
          <w:color w:val="FF0000"/>
          <w:sz w:val="30"/>
          <w:szCs w:val="30"/>
          <w:lang w:val="en-US" w:eastAsia="zh-CN"/>
        </w:rPr>
        <w:t>两</w:t>
      </w:r>
      <w:r>
        <w:rPr>
          <w:rFonts w:hint="eastAsia" w:ascii="仿宋_GB2312" w:hAnsi="仿宋_GB2312" w:eastAsia="仿宋_GB2312" w:cs="仿宋_GB2312"/>
          <w:color w:val="FF0000"/>
          <w:sz w:val="30"/>
          <w:szCs w:val="30"/>
        </w:rPr>
        <w:t>月结算一次，供货方凭当月送货单同</w:t>
      </w:r>
      <w:r>
        <w:rPr>
          <w:rFonts w:hint="eastAsia" w:ascii="仿宋_GB2312" w:hAnsi="仿宋_GB2312" w:eastAsia="仿宋_GB2312" w:cs="仿宋_GB2312"/>
          <w:color w:val="FF0000"/>
          <w:sz w:val="30"/>
          <w:szCs w:val="30"/>
          <w:lang w:val="en-US" w:eastAsia="zh-CN"/>
        </w:rPr>
        <w:t>采购人</w:t>
      </w:r>
      <w:r>
        <w:rPr>
          <w:rFonts w:hint="eastAsia" w:ascii="仿宋_GB2312" w:hAnsi="仿宋_GB2312" w:eastAsia="仿宋_GB2312" w:cs="仿宋_GB2312"/>
          <w:color w:val="FF0000"/>
          <w:sz w:val="30"/>
          <w:szCs w:val="30"/>
        </w:rPr>
        <w:t>对账后，供货方提供增值税普通发票，甲方办理付款手续。</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七、其他</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中标人不得供应《食品安全法》第三十四条规定中禁止生产经营的食品、不得供应食品安全监管部门通报的问题商品，且送货时产品各项规格、参数必须与响应时及采购文件要求一致；产品包装的实际重量与产品包装标签上标识的重量要一致，若经检查验收达不到要求的，采购人有权终止合同，中标人承担由此对采购人造成的全部损失。同时采购人将上述中标人列入黑名单，3年内禁止参加采购方任何采购项目。其他未尽事宜由供需双方在采购合同中详细约定。</w:t>
      </w:r>
    </w:p>
    <w:p>
      <w:pPr>
        <w:pStyle w:val="12"/>
        <w:spacing w:line="520" w:lineRule="exac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2.</w:t>
      </w:r>
      <w:r>
        <w:rPr>
          <w:rFonts w:hint="eastAsia" w:ascii="仿宋_GB2312" w:hAnsi="仿宋_GB2312" w:eastAsia="仿宋_GB2312" w:cs="仿宋_GB2312"/>
          <w:color w:val="000000"/>
          <w:sz w:val="30"/>
          <w:szCs w:val="30"/>
        </w:rPr>
        <w:t>本项目采购文件成文时，下列标准和规范均有效。所有标准和规范都可能会被修订，响应供应商应达到下列标准和规范最新版本的要求：</w:t>
      </w:r>
    </w:p>
    <w:p>
      <w:pPr>
        <w:pStyle w:val="12"/>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2.1国家标准及其它被普遍认可的标准；</w:t>
      </w:r>
    </w:p>
    <w:p>
      <w:pPr>
        <w:pStyle w:val="12"/>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2.2由采购人认可的国家权威标准；</w:t>
      </w:r>
    </w:p>
    <w:p>
      <w:pPr>
        <w:pStyle w:val="12"/>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2.3由投标人提供的有效的企业标准；</w:t>
      </w:r>
    </w:p>
    <w:p>
      <w:pPr>
        <w:pStyle w:val="12"/>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2.4投标单位不遵循以上标准时，应向采购人及时解释清楚。</w:t>
      </w:r>
    </w:p>
    <w:p>
      <w:pPr>
        <w:pStyle w:val="12"/>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2.5上述技术标准和规范如与国家、国际最新标准相抵触或未能罗列完全时，应以国家、国际最新标准为依据。</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3.评审方法及标准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采用有效最低价方法评审，现场开封，现场评审。</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效最低价法：以价格为主要因素确定成交候选供应商，即在全部满足采购需求实质性要求（包含资格条件、供货周期以及评标过程中对工程内容、方案的补充和修改等）前提下，根据各家最终承诺报价由低到高排出成交候选供应商。</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签订合同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1 成交供应商应当自成交通知书发出之日起三十日内，与采购人签订采购合同，所签订的合同不得对</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文件和响应文件作实质性修改。</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2 采购人不得向成交供应商提出任何不合理的要求作为签订合同的条件，不得与成交供应商私下订立背离合同实质性内容的协议。</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3 除不可抗力等因素外，成交通知书发出后，采购人改变成交结果，或者成交供应商拒绝签订采购合同的，应当承担相应的法律责任。</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4 成交供应商除发生法律规定的不能预见、不能避免并不能克服的客观情况外不得放弃或拒绝签订合同的。放弃或拒绝签订合同的，视情将其列入不良行为名单，</w:t>
      </w:r>
      <w:r>
        <w:rPr>
          <w:rFonts w:hint="eastAsia" w:ascii="仿宋_GB2312" w:hAnsi="仿宋_GB2312" w:eastAsia="仿宋_GB2312" w:cs="仿宋_GB2312"/>
          <w:sz w:val="30"/>
          <w:szCs w:val="30"/>
          <w:lang w:val="en-US" w:eastAsia="zh-CN"/>
        </w:rPr>
        <w:t>供应商、法定代表人和授权委托人</w:t>
      </w:r>
      <w:r>
        <w:rPr>
          <w:rFonts w:hint="eastAsia" w:ascii="仿宋_GB2312" w:hAnsi="仿宋_GB2312" w:eastAsia="仿宋_GB2312" w:cs="仿宋_GB2312"/>
          <w:sz w:val="30"/>
          <w:szCs w:val="30"/>
        </w:rPr>
        <w:t>在一至三年内不得参加</w:t>
      </w:r>
      <w:r>
        <w:rPr>
          <w:rFonts w:hint="eastAsia" w:ascii="仿宋_GB2312" w:hAnsi="仿宋_GB2312" w:eastAsia="仿宋_GB2312" w:cs="仿宋_GB2312"/>
          <w:sz w:val="30"/>
          <w:szCs w:val="30"/>
          <w:lang w:val="en-US" w:eastAsia="zh-CN"/>
        </w:rPr>
        <w:t>采购人组织的任何</w:t>
      </w:r>
      <w:r>
        <w:rPr>
          <w:rFonts w:hint="eastAsia" w:ascii="仿宋_GB2312" w:hAnsi="仿宋_GB2312" w:eastAsia="仿宋_GB2312" w:cs="仿宋_GB2312"/>
          <w:sz w:val="30"/>
          <w:szCs w:val="30"/>
        </w:rPr>
        <w:t>采购活动。</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5 成交供应商拒绝签订采购合同的，或因不可抗力或者自身原因不能履行采购合同的，采购人可以视情与排位在成交供应商之后第一位的成交候选供应商签订采购合同，也可以重新开展采购活动。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rPr>
        <w:t>6 采购合同履行中，采购人需追加与合同标的相同的</w:t>
      </w:r>
      <w:r>
        <w:rPr>
          <w:rFonts w:hint="eastAsia" w:ascii="仿宋_GB2312" w:hAnsi="仿宋_GB2312" w:eastAsia="仿宋_GB2312" w:cs="仿宋_GB2312"/>
          <w:sz w:val="30"/>
          <w:szCs w:val="30"/>
          <w:lang w:val="en-US" w:eastAsia="zh-CN"/>
        </w:rPr>
        <w:t>货物</w:t>
      </w:r>
      <w:r>
        <w:rPr>
          <w:rFonts w:hint="eastAsia" w:ascii="仿宋_GB2312" w:hAnsi="仿宋_GB2312" w:eastAsia="仿宋_GB2312" w:cs="仿宋_GB2312"/>
          <w:sz w:val="30"/>
          <w:szCs w:val="30"/>
        </w:rPr>
        <w:t>的，在不改变合同其他条款的前提下，可以与供应商协商签订补充合同，但所有补充合同的采购金额不得超过原合同采购金额的百分之十。</w:t>
      </w:r>
    </w:p>
    <w:p>
      <w:pPr>
        <w:snapToGrid w:val="0"/>
        <w:spacing w:line="520" w:lineRule="exact"/>
        <w:ind w:firstLine="667" w:firstLineChars="200"/>
        <w:jc w:val="center"/>
        <w:rPr>
          <w:rFonts w:ascii="方正小标宋_GBK" w:hAnsi="方正小标宋_GBK" w:eastAsia="方正小标宋_GBK" w:cs="方正小标宋_GBK"/>
          <w:kern w:val="0"/>
          <w:sz w:val="36"/>
          <w:szCs w:val="36"/>
          <w:shd w:val="clear" w:color="auto" w:fill="FFFFFF"/>
          <w:lang w:bidi="ar"/>
        </w:rPr>
      </w:pPr>
      <w:r>
        <w:rPr>
          <w:b/>
          <w:spacing w:val="6"/>
          <w:sz w:val="32"/>
          <w:szCs w:val="32"/>
        </w:rPr>
        <w:br w:type="page"/>
      </w:r>
      <w:r>
        <w:rPr>
          <w:rFonts w:hint="eastAsia" w:ascii="方正小标宋_GBK" w:hAnsi="方正小标宋_GBK" w:eastAsia="方正小标宋_GBK" w:cs="方正小标宋_GBK"/>
          <w:kern w:val="0"/>
          <w:sz w:val="36"/>
          <w:szCs w:val="36"/>
          <w:shd w:val="clear" w:color="auto" w:fill="FFFFFF"/>
          <w:lang w:bidi="ar"/>
        </w:rPr>
        <w:t>第三章 合同条款及格式</w:t>
      </w:r>
    </w:p>
    <w:p>
      <w:pPr>
        <w:jc w:val="center"/>
        <w:rPr>
          <w:rFonts w:ascii="仿宋" w:hAnsi="仿宋" w:eastAsia="仿宋" w:cs="仿宋"/>
          <w:bCs/>
          <w:sz w:val="32"/>
          <w:szCs w:val="32"/>
        </w:rPr>
      </w:pPr>
    </w:p>
    <w:p>
      <w:pPr>
        <w:spacing w:line="520" w:lineRule="exact"/>
        <w:ind w:firstLine="600" w:firstLineChars="200"/>
        <w:rPr>
          <w:rFonts w:ascii="仿宋_GB2312" w:hAnsi="仿宋_GB2312" w:eastAsia="仿宋_GB2312" w:cs="仿宋_GB2312"/>
          <w:bCs/>
          <w:sz w:val="30"/>
          <w:szCs w:val="30"/>
        </w:rPr>
      </w:pPr>
      <w:bookmarkStart w:id="0" w:name="_Toc2398"/>
      <w:bookmarkStart w:id="1" w:name="_Toc30527"/>
      <w:r>
        <w:rPr>
          <w:rFonts w:hint="eastAsia" w:ascii="仿宋_GB2312" w:hAnsi="仿宋_GB2312" w:eastAsia="仿宋_GB2312" w:cs="仿宋_GB2312"/>
          <w:bCs/>
          <w:sz w:val="30"/>
          <w:szCs w:val="30"/>
        </w:rPr>
        <w:t>以下为成交后签定本项目合同的通用条款，成交供应商不得提出实质性的修改，关于专用条款将由采购人与成交供应商结合本项目具体情况协商后签订。</w:t>
      </w:r>
    </w:p>
    <w:p>
      <w:pPr>
        <w:snapToGrid w:val="0"/>
        <w:spacing w:line="520" w:lineRule="exact"/>
        <w:jc w:val="center"/>
        <w:outlineLvl w:val="0"/>
        <w:rPr>
          <w:rFonts w:ascii="仿宋_GB2312" w:hAnsi="仿宋_GB2312" w:eastAsia="仿宋_GB2312" w:cs="仿宋_GB2312"/>
          <w:b/>
          <w:sz w:val="30"/>
          <w:szCs w:val="30"/>
        </w:rPr>
      </w:pPr>
      <w:bookmarkStart w:id="2" w:name="_Hlt16619369"/>
      <w:bookmarkEnd w:id="2"/>
    </w:p>
    <w:p>
      <w:pPr>
        <w:snapToGrid w:val="0"/>
        <w:spacing w:line="520" w:lineRule="exact"/>
        <w:jc w:val="center"/>
        <w:outlineLvl w:val="0"/>
        <w:rPr>
          <w:rFonts w:ascii="仿宋_GB2312" w:hAnsi="仿宋_GB2312" w:eastAsia="仿宋_GB2312" w:cs="仿宋_GB2312"/>
          <w:b/>
          <w:bCs/>
          <w:sz w:val="30"/>
          <w:szCs w:val="30"/>
        </w:rPr>
      </w:pPr>
      <w:r>
        <w:rPr>
          <w:rFonts w:hint="eastAsia" w:ascii="仿宋_GB2312" w:hAnsi="仿宋_GB2312" w:eastAsia="仿宋_GB2312" w:cs="仿宋_GB2312"/>
          <w:b/>
          <w:sz w:val="30"/>
          <w:szCs w:val="30"/>
        </w:rPr>
        <w:t>采购合同（货物）</w:t>
      </w:r>
    </w:p>
    <w:tbl>
      <w:tblPr>
        <w:tblStyle w:val="19"/>
        <w:tblW w:w="9240" w:type="dxa"/>
        <w:jc w:val="center"/>
        <w:tblLayout w:type="fixed"/>
        <w:tblCellMar>
          <w:top w:w="0" w:type="dxa"/>
          <w:left w:w="108" w:type="dxa"/>
          <w:bottom w:w="0" w:type="dxa"/>
          <w:right w:w="108" w:type="dxa"/>
        </w:tblCellMar>
      </w:tblPr>
      <w:tblGrid>
        <w:gridCol w:w="4620"/>
        <w:gridCol w:w="4620"/>
      </w:tblGrid>
      <w:tr>
        <w:tblPrEx>
          <w:tblCellMar>
            <w:top w:w="0" w:type="dxa"/>
            <w:left w:w="108" w:type="dxa"/>
            <w:bottom w:w="0" w:type="dxa"/>
            <w:right w:w="108" w:type="dxa"/>
          </w:tblCellMar>
        </w:tblPrEx>
        <w:trPr>
          <w:trHeight w:val="546" w:hRule="atLeast"/>
          <w:jc w:val="center"/>
        </w:trPr>
        <w:tc>
          <w:tcPr>
            <w:tcW w:w="462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rPr>
            </w:pPr>
            <w:r>
              <w:rPr>
                <w:rFonts w:hint="eastAsia" w:ascii="仿宋_GB2312" w:hAnsi="仿宋_GB2312" w:eastAsia="仿宋_GB2312" w:cs="仿宋_GB2312"/>
                <w:sz w:val="24"/>
              </w:rPr>
              <w:t>采购人（以下称甲方）：</w:t>
            </w:r>
          </w:p>
        </w:tc>
        <w:tc>
          <w:tcPr>
            <w:tcW w:w="462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rPr>
            </w:pPr>
            <w:r>
              <w:rPr>
                <w:rFonts w:hint="eastAsia" w:ascii="仿宋_GB2312" w:hAnsi="仿宋_GB2312" w:eastAsia="仿宋_GB2312" w:cs="仿宋_GB2312"/>
                <w:sz w:val="24"/>
              </w:rPr>
              <w:t>供应商：（以下称乙方）</w:t>
            </w:r>
          </w:p>
        </w:tc>
      </w:tr>
      <w:tr>
        <w:tblPrEx>
          <w:tblCellMar>
            <w:top w:w="0" w:type="dxa"/>
            <w:left w:w="108" w:type="dxa"/>
            <w:bottom w:w="0" w:type="dxa"/>
            <w:right w:w="108" w:type="dxa"/>
          </w:tblCellMar>
        </w:tblPrEx>
        <w:trPr>
          <w:trHeight w:val="599" w:hRule="atLeast"/>
          <w:jc w:val="center"/>
        </w:trPr>
        <w:tc>
          <w:tcPr>
            <w:tcW w:w="462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rPr>
            </w:pPr>
            <w:r>
              <w:rPr>
                <w:rFonts w:hint="eastAsia" w:ascii="仿宋_GB2312" w:hAnsi="仿宋_GB2312" w:eastAsia="仿宋_GB2312" w:cs="仿宋_GB2312"/>
                <w:sz w:val="24"/>
              </w:rPr>
              <w:t>住所地：</w:t>
            </w:r>
          </w:p>
        </w:tc>
        <w:tc>
          <w:tcPr>
            <w:tcW w:w="462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rPr>
            </w:pPr>
            <w:r>
              <w:rPr>
                <w:rFonts w:hint="eastAsia" w:ascii="仿宋_GB2312" w:hAnsi="仿宋_GB2312" w:eastAsia="仿宋_GB2312" w:cs="仿宋_GB2312"/>
                <w:sz w:val="24"/>
              </w:rPr>
              <w:t>住所地：</w:t>
            </w:r>
          </w:p>
        </w:tc>
      </w:tr>
    </w:tbl>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根据《中华人民共和国政府采购法》、《中华人民共和国民法典》等法律法规的规定，甲、乙双方根据         项目询价的结果，签订本合同。</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一、货物内容</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1.1货物名称：</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1.2型号规格：</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1.3数量（单位）：</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二、合同金额</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本合同金额为（大写）：_________圆整（￥_______元）人民币（或其他币种）。本合同价款包含所有乙方提供合同约定产品和服务的报酬及乙方提供合同中产品和服务所支出的必要费用，甲方在上述合同价款之外不再向乙方支付其他任何费用。</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2.2品种单价：</w:t>
      </w:r>
    </w:p>
    <w:p>
      <w:pPr>
        <w:pStyle w:val="12"/>
        <w:snapToGrid w:val="0"/>
        <w:spacing w:line="440" w:lineRule="exact"/>
        <w:ind w:firstLine="482" w:firstLineChars="200"/>
        <w:rPr>
          <w:rFonts w:ascii="仿宋_GB2312" w:hAnsi="仿宋_GB2312" w:eastAsia="仿宋_GB2312" w:cs="仿宋_GB2312"/>
          <w:b/>
          <w:sz w:val="24"/>
          <w:szCs w:val="24"/>
        </w:rPr>
      </w:pPr>
    </w:p>
    <w:p>
      <w:pPr>
        <w:pStyle w:val="12"/>
        <w:snapToGrid w:val="0"/>
        <w:spacing w:line="440" w:lineRule="exact"/>
        <w:ind w:firstLine="482" w:firstLineChars="200"/>
        <w:rPr>
          <w:rFonts w:ascii="仿宋_GB2312" w:hAnsi="仿宋_GB2312" w:eastAsia="仿宋_GB2312" w:cs="仿宋_GB2312"/>
          <w:b/>
          <w:sz w:val="24"/>
          <w:szCs w:val="24"/>
        </w:rPr>
      </w:pP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三、技术资料</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3.1乙方应按采购文件规定的时间向甲方提供使用货物的有关技术资料。</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四、知识产权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4.1乙方应保证甲方在使用、接受本合同货物和服务或其任何一部分时不受第三方提出侵犯其专利权、版权、商标权和工业设计权等知识产权的起诉。一旦出现侵权，由乙方负全部责任。</w:t>
      </w:r>
    </w:p>
    <w:p>
      <w:pPr>
        <w:pStyle w:val="12"/>
        <w:snapToGrid w:val="0"/>
        <w:spacing w:line="440" w:lineRule="exact"/>
        <w:ind w:firstLine="482" w:firstLineChars="200"/>
        <w:rPr>
          <w:rFonts w:ascii="仿宋_GB2312" w:hAnsi="仿宋_GB2312" w:eastAsia="仿宋_GB2312" w:cs="仿宋_GB2312"/>
          <w:sz w:val="24"/>
          <w:szCs w:val="24"/>
          <w:u w:val="single"/>
        </w:rPr>
      </w:pPr>
      <w:r>
        <w:rPr>
          <w:rFonts w:hint="eastAsia" w:ascii="仿宋_GB2312" w:hAnsi="仿宋_GB2312" w:eastAsia="仿宋_GB2312" w:cs="仿宋_GB2312"/>
          <w:b/>
          <w:sz w:val="24"/>
          <w:szCs w:val="24"/>
        </w:rPr>
        <w:t>五、产权担保</w:t>
      </w:r>
    </w:p>
    <w:p>
      <w:pPr>
        <w:pStyle w:val="12"/>
        <w:snapToGrid w:val="0"/>
        <w:spacing w:line="440" w:lineRule="exact"/>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5.1乙方保证所交付的货物的所有权完全属于乙方且无任何抵押、查封等产权瑕疵。</w:t>
      </w:r>
    </w:p>
    <w:p>
      <w:pPr>
        <w:pStyle w:val="12"/>
        <w:snapToGrid w:val="0"/>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六、履约保证金</w:t>
      </w:r>
    </w:p>
    <w:p>
      <w:pPr>
        <w:pStyle w:val="12"/>
        <w:snapToGrid w:val="0"/>
        <w:spacing w:line="44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本项目收取</w:t>
      </w: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10000元</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6.2合同履行结束后，乙方凭采购人签署的同意退还履约保证金的证明，办理保证金退还手续（无息退还）。</w:t>
      </w:r>
    </w:p>
    <w:p>
      <w:pPr>
        <w:pStyle w:val="12"/>
        <w:snapToGrid w:val="0"/>
        <w:spacing w:line="440" w:lineRule="exact"/>
        <w:ind w:firstLine="482" w:firstLineChars="2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6.3</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七、转包或分包</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7.1本合同范围的货物，应由乙方直接供应，不得转让他人供应；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7.2除非得到甲方的书面同意，乙方不得部分分包给他人供应。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7.3如有转让和未经甲方同意的分包行为，甲方有权给予终止合同。</w:t>
      </w:r>
    </w:p>
    <w:p>
      <w:pPr>
        <w:pStyle w:val="12"/>
        <w:snapToGrid w:val="0"/>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八、质保期</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8.1质保期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年。（自交货验收合格之日起计）</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九、交货期、交货方式及交货地点</w:t>
      </w:r>
    </w:p>
    <w:p>
      <w:pPr>
        <w:pStyle w:val="12"/>
        <w:snapToGrid w:val="0"/>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9.1交货期：</w:t>
      </w:r>
      <w:r>
        <w:rPr>
          <w:rFonts w:hint="eastAsia" w:ascii="仿宋_GB2312" w:hAnsi="仿宋_GB2312" w:eastAsia="仿宋_GB2312" w:cs="仿宋_GB2312"/>
          <w:sz w:val="24"/>
          <w:szCs w:val="24"/>
        </w:rPr>
        <w:t>_________</w:t>
      </w:r>
    </w:p>
    <w:p>
      <w:pPr>
        <w:pStyle w:val="12"/>
        <w:snapToGrid w:val="0"/>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9.2交货方式：</w:t>
      </w:r>
      <w:r>
        <w:rPr>
          <w:rFonts w:hint="eastAsia" w:ascii="仿宋_GB2312" w:hAnsi="仿宋_GB2312" w:eastAsia="仿宋_GB2312" w:cs="仿宋_GB2312"/>
          <w:sz w:val="24"/>
          <w:szCs w:val="24"/>
        </w:rPr>
        <w:t>_________</w:t>
      </w:r>
    </w:p>
    <w:p>
      <w:pPr>
        <w:pStyle w:val="12"/>
        <w:snapToGrid w:val="0"/>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bCs/>
          <w:sz w:val="24"/>
          <w:szCs w:val="24"/>
        </w:rPr>
        <w:t>9.3交货地点：</w:t>
      </w:r>
      <w:r>
        <w:rPr>
          <w:rFonts w:hint="eastAsia" w:ascii="仿宋_GB2312" w:hAnsi="仿宋_GB2312" w:eastAsia="仿宋_GB2312" w:cs="仿宋_GB2312"/>
          <w:sz w:val="24"/>
          <w:szCs w:val="24"/>
        </w:rPr>
        <w:t>_________</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十、合同款支付</w:t>
      </w:r>
    </w:p>
    <w:p>
      <w:pPr>
        <w:pStyle w:val="12"/>
        <w:snapToGrid w:val="0"/>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10.1付款方式：</w:t>
      </w:r>
      <w:r>
        <w:rPr>
          <w:rFonts w:hint="eastAsia" w:ascii="仿宋_GB2312" w:hAnsi="仿宋_GB2312" w:eastAsia="仿宋_GB2312" w:cs="仿宋_GB2312"/>
          <w:sz w:val="24"/>
          <w:szCs w:val="24"/>
        </w:rPr>
        <w:t xml:space="preserve">  。</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十一、税费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11.1本合同执行中相关的一切税费均由乙方负担。</w:t>
      </w:r>
    </w:p>
    <w:p>
      <w:pPr>
        <w:pStyle w:val="12"/>
        <w:snapToGrid w:val="0"/>
        <w:spacing w:line="44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十二、质量保证及售后服务</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12.1乙方应按采购文件规定的货物性能、技术要求、质量标准向甲方提供未经使用的</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全新产品。</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12.2乙方提供的货物在保质期内因货物本身出现质量问题，根据实际情况，经双方协商，可按以下办法处理：</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（1）更换：由乙方承担所发生的全部费用。</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（2）退货处理：无条件退货，并退还甲方支付的合同款，同时应承担该货物的直接费用（运输、保险、检验、货款利息及银行手续费等）。甲方不承担发生任何费用。</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12.3如在使用过程中发生质量问题，乙方在接到甲方通知后在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小时内到达甲方现场。</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12.4在质保期内，乙方应对货物出现的质量及安全问题负责处理解决并承担一切费用。</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十三、验收</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13.1甲方对乙方提交的货物依据采购文件上的技术规格要求和国家有关质量标准进</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行现场初步验收，外观、说明书符合采购文件技术要求的，给予签收，初步验收不合格的不予签收。货到后，甲方需在五个工作日内验收。</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13.2乙方交货前应对产品作出全面检查和对验收文件进行整理，并列出清单，作为甲</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方收货验收和使用的技术条件依据，检验的结果应随货物交甲方。</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13.3甲方对乙方提供的货物在使用前进行调试时，乙方需负责安装并培训甲方的使用</w:t>
      </w:r>
    </w:p>
    <w:p>
      <w:pPr>
        <w:pStyle w:val="12"/>
        <w:snapToGrid w:val="0"/>
        <w:spacing w:line="440" w:lineRule="exact"/>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操作人员，并协助甲方一起调试，直到符合技术要求，甲方才做最终验收。</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13.4对技术复杂的货物，甲方可请国家认可的专业检测机构参与初步验收及最终验</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收，并由其出具质量检测报告。</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13.5验收时乙方必须在现场，验收完毕后作出验收结果报告；采购文件规定以外的验</w:t>
      </w:r>
      <w:bookmarkStart w:id="15" w:name="_GoBack"/>
      <w:bookmarkEnd w:id="15"/>
      <w:r>
        <w:rPr>
          <w:rFonts w:hint="eastAsia" w:ascii="仿宋_GB2312" w:hAnsi="仿宋_GB2312" w:eastAsia="仿宋_GB2312" w:cs="仿宋_GB2312"/>
          <w:sz w:val="24"/>
          <w:szCs w:val="24"/>
        </w:rPr>
        <w:t>收费用由甲乙双方协商解决。</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十四、货物包装、发运及运输</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14.1乙方应在货物发运前对其进行满足运输距离、保温、防潮和防破损装卸等要求包装，以保证货物安全运达甲方指定地点。</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14.2使用说明书、质量检验证明书一并附于货物内。</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14.3乙方在货物发运手续办理完毕后24小时内或货到甲方48小时前通知甲方，以准备接货。</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14.4货物在交付甲方前发生的风险均由乙方负责。</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14.5货物在规定的交付期限内由乙方送达甲方指定的地点视为交付，乙方同时需通知甲方货物已送达。</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十五、违约责任</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15.1甲方无正当理由拒收货物的，甲方向乙方偿付拒收货款总值的百分之五违约金。</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15.2甲方无故逾期验收和办理货款支付手续的,甲方应按逾期付款总额每日万分之五向乙方支付违约金。</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15.3乙方逾期交付货物的，乙方应按逾期交货总额每日千分之六向甲方支付违约金，</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十六、不可抗力事件处理</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16.1在合同有效期内，任何一方因不可抗力事件导致不能履行合同，则合同履行期可</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延长，其延长期与不可抗力影响期相同。</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16.2不可抗力事件发生后，应立即通知对方，并寄送有关权威机构出具的证明。</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16.3不可抗力事件延续120天以上，双方应通过友好协商，确定是否继续履行合同。</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十七、诉讼</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17.1双方在执行合同中所发生的一切争议，应通过协商解决。如协商不成，可向合同签订地法院起诉，合同签订地在此约定为</w:t>
      </w:r>
      <w:r>
        <w:rPr>
          <w:rFonts w:hint="eastAsia" w:ascii="仿宋_GB2312" w:hAnsi="仿宋_GB2312" w:eastAsia="仿宋_GB2312" w:cs="仿宋_GB2312"/>
          <w:sz w:val="24"/>
          <w:szCs w:val="24"/>
          <w:lang w:val="en-US" w:eastAsia="zh-CN"/>
        </w:rPr>
        <w:t>南京市高淳区花山</w:t>
      </w:r>
      <w:r>
        <w:rPr>
          <w:rFonts w:hint="eastAsia" w:ascii="仿宋_GB2312" w:hAnsi="仿宋_GB2312" w:eastAsia="仿宋_GB2312" w:cs="仿宋_GB2312"/>
          <w:sz w:val="24"/>
          <w:szCs w:val="24"/>
        </w:rPr>
        <w:t>。</w:t>
      </w:r>
    </w:p>
    <w:p>
      <w:pPr>
        <w:pStyle w:val="12"/>
        <w:snapToGrid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十八、合同生效及其它</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18.1合同经双方法定代表人或授权委托代表人签字并加盖单位公章后生效。</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18.2本合同未尽事宜，遵照《民法典》有关条文执行。</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18.3本合同正本一式肆份，具有同等法律效力，甲方、乙方各执贰份。</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甲方：乙方：</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地址：</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法定代表人或授权代表：</w:t>
      </w:r>
    </w:p>
    <w:p>
      <w:pPr>
        <w:pStyle w:val="12"/>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联系电话：</w:t>
      </w:r>
    </w:p>
    <w:p>
      <w:pPr>
        <w:spacing w:line="440" w:lineRule="exact"/>
        <w:jc w:val="center"/>
        <w:rPr>
          <w:rStyle w:val="36"/>
          <w:rFonts w:ascii="仿宋" w:hAnsi="仿宋" w:eastAsia="仿宋" w:cs="仿宋"/>
          <w:sz w:val="52"/>
        </w:rPr>
      </w:pPr>
      <w:r>
        <w:rPr>
          <w:rFonts w:hint="eastAsia" w:ascii="仿宋_GB2312" w:hAnsi="仿宋_GB2312" w:eastAsia="仿宋_GB2312" w:cs="仿宋_GB2312"/>
          <w:sz w:val="24"/>
        </w:rPr>
        <w:t>签订日期：年  月  日</w:t>
      </w:r>
    </w:p>
    <w:bookmarkEnd w:id="0"/>
    <w:bookmarkEnd w:id="1"/>
    <w:p>
      <w:pPr>
        <w:spacing w:line="520" w:lineRule="exact"/>
        <w:jc w:val="center"/>
        <w:rPr>
          <w:rFonts w:ascii="仿宋_GB2312" w:hAnsi="仿宋_GB2312" w:eastAsia="仿宋_GB2312" w:cs="仿宋_GB2312"/>
          <w:sz w:val="40"/>
          <w:szCs w:val="40"/>
        </w:rPr>
      </w:pPr>
      <w:r>
        <w:rPr>
          <w:rFonts w:hint="eastAsia" w:ascii="仿宋" w:hAnsi="仿宋" w:eastAsia="仿宋" w:cs="仿宋"/>
          <w:sz w:val="40"/>
          <w:szCs w:val="40"/>
        </w:rPr>
        <w:br w:type="page"/>
      </w:r>
      <w:r>
        <w:rPr>
          <w:rFonts w:hint="eastAsia" w:ascii="仿宋_GB2312" w:hAnsi="仿宋_GB2312" w:eastAsia="仿宋_GB2312" w:cs="仿宋_GB2312"/>
          <w:b/>
          <w:sz w:val="30"/>
          <w:szCs w:val="30"/>
        </w:rPr>
        <w:t>廉洁合同</w:t>
      </w:r>
    </w:p>
    <w:p>
      <w:pPr>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甲方：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乙方：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为防止国有资源交易活动中各种不正当行为发生，确保项目交易公开、公正、公平，根据廉政建设的相关规定，结合同有资源交易工作特点，特订立本合同如下：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一、甲乙双方应当自觉遵守国家和所在地区关于招投标的相关规定和廉政建设的各项规定。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二、甲方及相关工作人员不得以任何形式向乙方索要和收受回扣等好处费。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四、甲方相关工作人员不得要求或者授受乙方为其住房装修、婚丧嫁娶、家属和子女的工作安排以及出国提供方便或服务。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五、甲方相关工作人员不得向乙方介绍家属或者亲友从事与甲方招标（采购）有关的服务、货物供应、工程分包等经济活动。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六、乙方应当通过正常途径开展相对业务工作，不得为获取某些不正当利益而向甲方相关工作人员赠送礼金、有价证券和贵重物品等。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七、乙方不得为谋取私利与甲方相关工作人员就中标（成交）甲方招标（采购）项目等进行私下商谈或者达成默契。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八、乙方不得以洽谈业务、签订经济合同为借口，邀请甲方相关工作人员外出旅游和进入营业性高档娱乐场所。</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九、乙方不得为甲方单位和个人购置或者提供通讯工具、交通工具、家电、高档办公用品等物品。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十、乙方发现甲方相关工作人员有违反上述协议者，应及时向甲方纪检监察部门或者甲方上级单位反映，有义务积极支持配合甲方纪检监察部门调查处理工作。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十一、甲方发现乙方有违反本协议或者采取不正当的手段行贿甲方相关工作人员，甲方可以根据具体情节和造成的后果采取以下措施：</w:t>
      </w:r>
    </w:p>
    <w:p>
      <w:pPr>
        <w:spacing w:line="440" w:lineRule="exact"/>
        <w:ind w:firstLine="480" w:firstLineChars="200"/>
        <w:rPr>
          <w:rFonts w:ascii="仿宋_GB2312" w:hAnsi="仿宋_GB2312" w:eastAsia="仿宋_GB2312" w:cs="仿宋_GB2312"/>
          <w:sz w:val="24"/>
        </w:rPr>
      </w:pPr>
      <w:bookmarkStart w:id="3" w:name="_Toc22327_WPSOffice_Level1"/>
      <w:r>
        <w:rPr>
          <w:rFonts w:hint="eastAsia" w:ascii="仿宋_GB2312" w:hAnsi="仿宋_GB2312" w:eastAsia="仿宋_GB2312" w:cs="仿宋_GB2312"/>
          <w:sz w:val="24"/>
        </w:rPr>
        <w:t>1．责令乙方限期整改；</w:t>
      </w:r>
      <w:bookmarkEnd w:id="3"/>
    </w:p>
    <w:p>
      <w:pPr>
        <w:spacing w:line="440" w:lineRule="exact"/>
        <w:ind w:firstLine="480" w:firstLineChars="200"/>
        <w:rPr>
          <w:rFonts w:ascii="仿宋_GB2312" w:hAnsi="仿宋_GB2312" w:eastAsia="仿宋_GB2312" w:cs="仿宋_GB2312"/>
          <w:sz w:val="24"/>
        </w:rPr>
      </w:pPr>
      <w:bookmarkStart w:id="4" w:name="_Toc2162_WPSOffice_Level1"/>
      <w:r>
        <w:rPr>
          <w:rFonts w:hint="eastAsia" w:ascii="仿宋_GB2312" w:hAnsi="仿宋_GB2312" w:eastAsia="仿宋_GB2312" w:cs="仿宋_GB2312"/>
          <w:sz w:val="24"/>
        </w:rPr>
        <w:t>2．终止与乙方的合作；</w:t>
      </w:r>
      <w:bookmarkEnd w:id="4"/>
    </w:p>
    <w:p>
      <w:pPr>
        <w:spacing w:line="440" w:lineRule="exact"/>
        <w:ind w:firstLine="480" w:firstLineChars="200"/>
        <w:rPr>
          <w:rFonts w:ascii="仿宋_GB2312" w:hAnsi="仿宋_GB2312" w:eastAsia="仿宋_GB2312" w:cs="仿宋_GB2312"/>
          <w:sz w:val="24"/>
        </w:rPr>
      </w:pPr>
      <w:bookmarkStart w:id="5" w:name="_Toc27132_WPSOffice_Level1"/>
      <w:r>
        <w:rPr>
          <w:rFonts w:hint="eastAsia" w:ascii="仿宋_GB2312" w:hAnsi="仿宋_GB2312" w:eastAsia="仿宋_GB2312" w:cs="仿宋_GB2312"/>
          <w:sz w:val="24"/>
        </w:rPr>
        <w:t>3．终止合同，将乙方列入本单位招标“黑名单”。</w:t>
      </w:r>
      <w:bookmarkEnd w:id="5"/>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十二、本廉洁合同作为项目成交合同的附件，与成交合同具有同等法律效力。经协议双方签署后立即生效。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十三、本合同一式二份，甲、乙双方各持一份。</w:t>
      </w:r>
    </w:p>
    <w:p>
      <w:pPr>
        <w:ind w:firstLine="480" w:firstLineChars="200"/>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甲方（公章）：                       乙方（公章）：</w:t>
      </w:r>
    </w:p>
    <w:p>
      <w:pPr>
        <w:ind w:firstLine="480" w:firstLineChars="200"/>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    法定代表人或委托代理人（签字）：</w:t>
      </w:r>
    </w:p>
    <w:p>
      <w:pPr>
        <w:ind w:firstLine="480" w:firstLineChars="200"/>
        <w:rPr>
          <w:rFonts w:ascii="仿宋_GB2312" w:hAnsi="仿宋_GB2312" w:eastAsia="仿宋_GB2312" w:cs="仿宋_GB2312"/>
          <w:sz w:val="24"/>
        </w:rPr>
      </w:pPr>
    </w:p>
    <w:p>
      <w:pPr>
        <w:rPr>
          <w:rFonts w:ascii="仿宋_GB2312" w:hAnsi="仿宋_GB2312" w:eastAsia="仿宋_GB2312" w:cs="仿宋_GB2312"/>
          <w:sz w:val="24"/>
        </w:rPr>
      </w:pPr>
    </w:p>
    <w:p>
      <w:pPr>
        <w:rPr>
          <w:b/>
          <w:spacing w:val="6"/>
          <w:sz w:val="32"/>
          <w:szCs w:val="32"/>
        </w:rPr>
      </w:pPr>
      <w:r>
        <w:rPr>
          <w:rFonts w:hint="eastAsia" w:ascii="仿宋_GB2312" w:hAnsi="仿宋_GB2312" w:eastAsia="仿宋_GB2312" w:cs="仿宋_GB2312"/>
          <w:sz w:val="24"/>
        </w:rPr>
        <w:t>签订日期：      年   月   日</w:t>
      </w:r>
      <w:r>
        <w:rPr>
          <w:b/>
          <w:spacing w:val="6"/>
          <w:sz w:val="32"/>
          <w:szCs w:val="32"/>
        </w:rPr>
        <w:br w:type="page"/>
      </w:r>
    </w:p>
    <w:p>
      <w:pPr>
        <w:widowControl/>
        <w:shd w:val="clear" w:color="auto" w:fill="FFFFFF"/>
        <w:jc w:val="center"/>
        <w:outlineLvl w:val="0"/>
        <w:rPr>
          <w:rFonts w:ascii="方正小标宋_GBK" w:hAnsi="方正小标宋_GBK" w:eastAsia="方正小标宋_GBK" w:cs="方正小标宋_GBK"/>
          <w:kern w:val="0"/>
          <w:sz w:val="36"/>
          <w:szCs w:val="36"/>
          <w:shd w:val="clear" w:color="auto" w:fill="FFFFFF"/>
          <w:lang w:bidi="ar"/>
        </w:rPr>
      </w:pPr>
      <w:r>
        <w:rPr>
          <w:rFonts w:hint="eastAsia" w:ascii="方正小标宋_GBK" w:hAnsi="方正小标宋_GBK" w:eastAsia="方正小标宋_GBK" w:cs="方正小标宋_GBK"/>
          <w:kern w:val="0"/>
          <w:sz w:val="36"/>
          <w:szCs w:val="36"/>
          <w:shd w:val="clear" w:color="auto" w:fill="FFFFFF"/>
          <w:lang w:bidi="ar"/>
        </w:rPr>
        <w:t>第四章 响应文件内容及格式</w:t>
      </w: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询价响应文件制作要求：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一、请供应商仔细阅读并参照本章内容及格式提交响应文件：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1.所提供资料应该是最新、有效、清晰的，并编制页码；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2.资料</w:t>
      </w:r>
      <w:r>
        <w:rPr>
          <w:rFonts w:hint="eastAsia" w:ascii="仿宋_GB2312" w:hAnsi="仿宋_GB2312" w:eastAsia="仿宋_GB2312" w:cs="仿宋_GB2312"/>
          <w:sz w:val="30"/>
          <w:szCs w:val="30"/>
          <w:lang w:val="en-US" w:eastAsia="zh-CN"/>
        </w:rPr>
        <w:t>中涉及证明的</w:t>
      </w:r>
      <w:r>
        <w:rPr>
          <w:rFonts w:hint="eastAsia" w:ascii="仿宋_GB2312" w:hAnsi="仿宋_GB2312" w:eastAsia="仿宋_GB2312" w:cs="仿宋_GB2312"/>
          <w:sz w:val="30"/>
          <w:szCs w:val="30"/>
        </w:rPr>
        <w:t>每一页均需加盖单位红章，否则作无效报价处理；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3.响应文件应单独密封，并在密封处加盖公章。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二、须提交的资料（报价文件）内容：</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★1.证照复印件(营业执照</w:t>
      </w:r>
      <w:r>
        <w:rPr>
          <w:rFonts w:hint="eastAsia" w:ascii="仿宋_GB2312" w:hAnsi="仿宋_GB2312" w:eastAsia="仿宋_GB2312" w:cs="仿宋_GB2312"/>
          <w:sz w:val="30"/>
          <w:szCs w:val="30"/>
          <w:lang w:val="en-US" w:eastAsia="zh-CN"/>
        </w:rPr>
        <w:t>复印件并加盖公章</w:t>
      </w:r>
      <w:r>
        <w:rPr>
          <w:rFonts w:hint="eastAsia" w:ascii="仿宋_GB2312" w:hAnsi="仿宋_GB2312" w:eastAsia="仿宋_GB2312" w:cs="仿宋_GB2312"/>
          <w:sz w:val="30"/>
          <w:szCs w:val="30"/>
        </w:rPr>
        <w:t>)。</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★2.询价响应函。【格式4】</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3.法定代表人（或非法人组织负责人）身份证明书。【格式5】</w:t>
      </w:r>
    </w:p>
    <w:p>
      <w:pPr>
        <w:jc w:val="center"/>
        <w:outlineLvl w:val="1"/>
        <w:rPr>
          <w:rFonts w:hint="default" w:eastAsia="仿宋_GB2312" w:asciiTheme="minorEastAsia" w:hAnsiTheme="minorEastAsia" w:cstheme="minorEastAsia"/>
          <w:szCs w:val="21"/>
          <w:highlight w:val="yellow"/>
          <w:lang w:val="en-US" w:eastAsia="zh-CN"/>
        </w:rPr>
      </w:pPr>
      <w:r>
        <w:rPr>
          <w:rFonts w:hint="eastAsia" w:asciiTheme="minorEastAsia" w:hAnsiTheme="minorEastAsia" w:cstheme="minorEastAsia"/>
          <w:szCs w:val="21"/>
          <w:highlight w:val="yellow"/>
          <w:lang w:eastAsia="zh-CN"/>
        </w:rPr>
        <w:t>【</w:t>
      </w:r>
      <w:r>
        <w:rPr>
          <w:rFonts w:hint="eastAsia" w:ascii="仿宋_GB2312" w:hAnsi="仿宋_GB2312" w:eastAsia="仿宋_GB2312" w:cs="仿宋_GB2312"/>
          <w:szCs w:val="21"/>
          <w:highlight w:val="yellow"/>
          <w:lang w:val="en-US" w:eastAsia="zh-CN"/>
        </w:rPr>
        <w:t>（法定代表人（或非法人组织负责人）需提供</w:t>
      </w:r>
      <w:r>
        <w:rPr>
          <w:rFonts w:hint="eastAsia" w:asciiTheme="minorEastAsia" w:hAnsiTheme="minorEastAsia" w:cstheme="minorEastAsia"/>
          <w:b/>
          <w:sz w:val="32"/>
          <w:szCs w:val="32"/>
          <w:highlight w:val="yellow"/>
          <w:lang w:val="en-US" w:eastAsia="zh-CN"/>
        </w:rPr>
        <w:t>，</w:t>
      </w:r>
      <w:r>
        <w:rPr>
          <w:rFonts w:hint="eastAsia" w:ascii="仿宋_GB2312" w:hAnsi="仿宋_GB2312" w:eastAsia="仿宋_GB2312" w:cs="仿宋_GB2312"/>
          <w:szCs w:val="21"/>
          <w:highlight w:val="yellow"/>
          <w:lang w:val="en-US" w:eastAsia="zh-CN"/>
        </w:rPr>
        <w:t>委托代理</w:t>
      </w:r>
      <w:r>
        <w:rPr>
          <w:rFonts w:hint="eastAsia" w:ascii="仿宋_GB2312" w:hAnsi="仿宋_GB2312" w:eastAsia="仿宋_GB2312" w:cs="仿宋_GB2312"/>
          <w:highlight w:val="yellow"/>
        </w:rPr>
        <w:t>人</w:t>
      </w:r>
      <w:r>
        <w:rPr>
          <w:rFonts w:hint="eastAsia" w:ascii="仿宋_GB2312" w:hAnsi="仿宋_GB2312" w:eastAsia="仿宋_GB2312" w:cs="仿宋_GB2312"/>
          <w:highlight w:val="yellow"/>
          <w:lang w:val="en-US" w:eastAsia="zh-CN"/>
        </w:rPr>
        <w:t>参加的可不提供】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4.法人代表授权委托书；法定代表人（或非法人组织负责人）参加的无需提供。【格式6】</w:t>
      </w:r>
    </w:p>
    <w:p>
      <w:pPr>
        <w:spacing w:line="520" w:lineRule="exact"/>
        <w:ind w:left="210" w:leftChars="10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★5.特定资格证书复印件：</w:t>
      </w:r>
      <w:r>
        <w:rPr>
          <w:rFonts w:hint="eastAsia" w:ascii="仿宋_GB2312" w:hAnsi="仿宋_GB2312" w:eastAsia="仿宋_GB2312" w:cs="仿宋_GB2312"/>
          <w:color w:val="FF0000"/>
          <w:sz w:val="30"/>
          <w:szCs w:val="30"/>
        </w:rPr>
        <w:t>有效的《食品经营许可证》或《食品生产许可证》复印件，加盖公章。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★5.响应供应商资格声明函。【格式7】</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★6.报价单。【格式8】</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.服务方案（格式自拟），如：1、工作计划；2、人员配备及安排；</w:t>
      </w:r>
    </w:p>
    <w:p>
      <w:pPr>
        <w:spacing w:line="520" w:lineRule="exact"/>
        <w:rPr>
          <w:rFonts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格式1：密封袋外封面及封口</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密封袋封面：</w:t>
      </w:r>
    </w:p>
    <w:p>
      <w:pPr>
        <w:rPr>
          <w:rFonts w:ascii="仿宋_GB2312" w:hAnsi="仿宋_GB2312" w:eastAsia="仿宋_GB2312" w:cs="仿宋_GB2312"/>
          <w:sz w:val="30"/>
          <w:szCs w:val="30"/>
        </w:rPr>
      </w:pPr>
    </w:p>
    <w:p/>
    <w:p>
      <w:pPr>
        <w:spacing w:line="480" w:lineRule="auto"/>
        <w:ind w:firstLine="1440" w:firstLineChars="400"/>
        <w:rPr>
          <w:rFonts w:asciiTheme="minorEastAsia" w:hAnsiTheme="minorEastAsia" w:cstheme="minorEastAsia"/>
          <w:sz w:val="36"/>
          <w:szCs w:val="36"/>
        </w:rPr>
      </w:pPr>
    </w:p>
    <w:p>
      <w:pPr>
        <w:jc w:val="center"/>
        <w:rPr>
          <w:rFonts w:asciiTheme="minorEastAsia" w:hAnsiTheme="minorEastAsia" w:cstheme="minorEastAsia"/>
          <w:sz w:val="32"/>
          <w:szCs w:val="32"/>
        </w:rPr>
      </w:pPr>
      <w:r>
        <w:rPr>
          <w:rFonts w:hint="eastAsia" w:ascii="黑体" w:hAnsi="黑体" w:eastAsia="黑体" w:cs="黑体"/>
          <w:sz w:val="144"/>
          <w:szCs w:val="144"/>
        </w:rPr>
        <w:t>响应文件</w:t>
      </w:r>
    </w:p>
    <w:p>
      <w:pPr>
        <w:spacing w:line="480" w:lineRule="auto"/>
        <w:rPr>
          <w:rFonts w:asciiTheme="minorEastAsia" w:hAnsiTheme="minorEastAsia" w:cstheme="minorEastAsia"/>
          <w:sz w:val="36"/>
          <w:szCs w:val="36"/>
        </w:rPr>
      </w:pPr>
    </w:p>
    <w:p>
      <w:pPr>
        <w:pStyle w:val="25"/>
        <w:ind w:firstLine="720"/>
        <w:rPr>
          <w:rFonts w:asciiTheme="minorEastAsia" w:hAnsiTheme="minorEastAsia" w:cstheme="minorEastAsia"/>
          <w:sz w:val="36"/>
          <w:szCs w:val="36"/>
        </w:rPr>
      </w:pPr>
    </w:p>
    <w:p>
      <w:pPr>
        <w:pStyle w:val="25"/>
        <w:ind w:firstLine="720"/>
        <w:rPr>
          <w:rFonts w:asciiTheme="minorEastAsia" w:hAnsiTheme="minorEastAsia" w:cstheme="minorEastAsia"/>
          <w:sz w:val="36"/>
          <w:szCs w:val="36"/>
        </w:rPr>
      </w:pPr>
    </w:p>
    <w:p>
      <w:pPr>
        <w:pStyle w:val="25"/>
        <w:ind w:firstLine="720"/>
        <w:rPr>
          <w:rFonts w:asciiTheme="minorEastAsia" w:hAnsiTheme="minorEastAsia" w:cstheme="minorEastAsia"/>
          <w:sz w:val="36"/>
          <w:szCs w:val="36"/>
        </w:rPr>
      </w:pPr>
    </w:p>
    <w:p>
      <w:pPr>
        <w:spacing w:line="520" w:lineRule="exact"/>
        <w:rPr>
          <w:rFonts w:asciiTheme="minorEastAsia" w:hAnsiTheme="minorEastAsia" w:cstheme="minorEastAsia"/>
          <w:sz w:val="36"/>
          <w:szCs w:val="36"/>
          <w:u w:val="single"/>
        </w:rPr>
      </w:pPr>
      <w:r>
        <w:rPr>
          <w:rFonts w:hint="eastAsia" w:asciiTheme="minorEastAsia" w:hAnsiTheme="minorEastAsia" w:cstheme="minorEastAsia"/>
          <w:sz w:val="36"/>
          <w:szCs w:val="36"/>
        </w:rPr>
        <w:t>项目名称：</w:t>
      </w:r>
      <w:r>
        <w:rPr>
          <w:rFonts w:hint="eastAsia" w:ascii="仿宋_GB2312" w:hAnsi="仿宋_GB2312" w:eastAsia="仿宋_GB2312" w:cs="仿宋_GB2312"/>
          <w:sz w:val="30"/>
          <w:szCs w:val="30"/>
          <w:u w:val="single"/>
          <w:lang w:eastAsia="zh-CN"/>
        </w:rPr>
        <w:t>江苏省高淳监狱防暑降温冷饮采购项目</w:t>
      </w:r>
      <w:r>
        <w:rPr>
          <w:rFonts w:hint="eastAsia" w:asciiTheme="minorEastAsia" w:hAnsiTheme="minorEastAsia" w:cstheme="minorEastAsia"/>
          <w:sz w:val="36"/>
          <w:szCs w:val="36"/>
          <w:u w:val="single"/>
        </w:rPr>
        <w:t xml:space="preserve">  </w:t>
      </w:r>
    </w:p>
    <w:p>
      <w:pPr>
        <w:spacing w:line="520" w:lineRule="exact"/>
        <w:rPr>
          <w:rFonts w:asciiTheme="minorEastAsia" w:hAnsiTheme="minorEastAsia" w:cstheme="minorEastAsia"/>
          <w:sz w:val="36"/>
          <w:szCs w:val="36"/>
        </w:rPr>
      </w:pPr>
      <w:r>
        <w:rPr>
          <w:rFonts w:hint="eastAsia" w:asciiTheme="minorEastAsia" w:hAnsiTheme="minorEastAsia" w:cstheme="minorEastAsia"/>
          <w:sz w:val="36"/>
          <w:szCs w:val="36"/>
        </w:rPr>
        <w:t>项目编号：</w:t>
      </w:r>
      <w:r>
        <w:rPr>
          <w:rFonts w:hint="eastAsia" w:asciiTheme="minorEastAsia" w:hAnsiTheme="minorEastAsia" w:cstheme="minorEastAsia"/>
          <w:sz w:val="36"/>
          <w:szCs w:val="36"/>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高淳监狱-JY-2025-064</w:t>
      </w:r>
      <w:r>
        <w:rPr>
          <w:rFonts w:hint="eastAsia" w:ascii="仿宋_GB2312" w:hAnsi="仿宋_GB2312" w:eastAsia="仿宋_GB2312" w:cs="仿宋_GB2312"/>
          <w:sz w:val="30"/>
          <w:szCs w:val="30"/>
          <w:u w:val="single"/>
        </w:rPr>
        <w:t xml:space="preserve">    </w:t>
      </w:r>
      <w:r>
        <w:rPr>
          <w:rFonts w:hint="eastAsia" w:asciiTheme="minorEastAsia" w:hAnsiTheme="minorEastAsia" w:cstheme="minorEastAsia"/>
          <w:sz w:val="36"/>
          <w:szCs w:val="36"/>
          <w:u w:val="single"/>
        </w:rPr>
        <w:t xml:space="preserve"> </w:t>
      </w:r>
    </w:p>
    <w:p>
      <w:pPr>
        <w:spacing w:line="520" w:lineRule="exact"/>
      </w:pPr>
      <w:r>
        <w:rPr>
          <w:rFonts w:hint="eastAsia" w:asciiTheme="minorEastAsia" w:hAnsiTheme="minorEastAsia" w:cstheme="minorEastAsia"/>
          <w:sz w:val="36"/>
          <w:szCs w:val="36"/>
        </w:rPr>
        <w:t>供应商名称</w:t>
      </w:r>
      <w:r>
        <w:rPr>
          <w:rFonts w:hint="eastAsia" w:asciiTheme="minorEastAsia" w:hAnsiTheme="minorEastAsia" w:cstheme="minorEastAsia"/>
          <w:sz w:val="36"/>
          <w:szCs w:val="36"/>
          <w:highlight w:val="yellow"/>
        </w:rPr>
        <w:t>（盖章）</w:t>
      </w:r>
      <w:r>
        <w:rPr>
          <w:rFonts w:hint="eastAsia" w:asciiTheme="minorEastAsia" w:hAnsiTheme="minorEastAsia" w:cstheme="minorEastAsia"/>
          <w:sz w:val="36"/>
          <w:szCs w:val="36"/>
        </w:rPr>
        <w:t>：</w:t>
      </w:r>
      <w:r>
        <w:rPr>
          <w:rFonts w:hint="eastAsia" w:asciiTheme="minorEastAsia" w:hAnsiTheme="minorEastAsia" w:cstheme="minorEastAsia"/>
          <w:sz w:val="36"/>
          <w:szCs w:val="36"/>
          <w:u w:val="single"/>
        </w:rPr>
        <w:t xml:space="preserve">                       </w:t>
      </w:r>
    </w:p>
    <w:p>
      <w:pPr>
        <w:spacing w:line="520" w:lineRule="exact"/>
        <w:rPr>
          <w:rFonts w:ascii="仿宋_GB2312" w:hAnsi="仿宋_GB2312" w:eastAsia="仿宋_GB2312" w:cs="仿宋_GB2312"/>
          <w:sz w:val="30"/>
          <w:szCs w:val="30"/>
        </w:rPr>
      </w:pPr>
      <w:r>
        <w:rPr>
          <w:rFonts w:hint="eastAsia" w:asciiTheme="minorEastAsia" w:hAnsiTheme="minorEastAsia" w:cstheme="minorEastAsia"/>
          <w:sz w:val="36"/>
          <w:szCs w:val="36"/>
          <w:lang w:eastAsia="zh-CN"/>
        </w:rPr>
        <w:t>2025</w:t>
      </w:r>
      <w:r>
        <w:rPr>
          <w:rFonts w:hint="eastAsia" w:asciiTheme="minorEastAsia" w:hAnsiTheme="minorEastAsia" w:cstheme="minorEastAsia"/>
          <w:sz w:val="36"/>
          <w:szCs w:val="36"/>
        </w:rPr>
        <w:t>年</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月</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日</w:t>
      </w:r>
    </w:p>
    <w:p/>
    <w:p>
      <w:pPr>
        <w:pStyle w:val="25"/>
        <w:ind w:firstLine="600"/>
        <w:rPr>
          <w:rFonts w:asciiTheme="minorEastAsia" w:hAnsiTheme="minorEastAsia" w:cs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78105</wp:posOffset>
                </wp:positionV>
                <wp:extent cx="6248400" cy="28575"/>
                <wp:effectExtent l="0" t="4445" r="0" b="5080"/>
                <wp:wrapNone/>
                <wp:docPr id="1" name="直接连接符 1"/>
                <wp:cNvGraphicFramePr/>
                <a:graphic xmlns:a="http://schemas.openxmlformats.org/drawingml/2006/main">
                  <a:graphicData uri="http://schemas.microsoft.com/office/word/2010/wordprocessingShape">
                    <wps:wsp>
                      <wps:cNvCnPr/>
                      <wps:spPr>
                        <a:xfrm>
                          <a:off x="608330" y="7628255"/>
                          <a:ext cx="6248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pt;margin-top:6.15pt;height:2.25pt;width:492pt;z-index:251660288;mso-width-relative:page;mso-height-relative:page;" filled="f" stroked="t" coordsize="21600,21600" o:gfxdata="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JE7/vZAAAACQEAAA8A&#10;AAAAAAAAAQAgAAAAIgAAAGRycy9kb3ducmV2LnhtbFBLAQIUABQAAAAIAIdO4kCeHAK/3QEAAHID&#10;AAAOAAAAAAAAAAEAIAAAACgBAABkcnMvZTJvRG9jLnhtbFBLBQYAAAAABgAGAFkBAAB3BQAAAAA=&#10;">
                <v:fill on="f" focussize="0,0"/>
                <v:stroke weight="0.5pt" color="#5B9BD5 [3204]" miterlimit="8" joinstyle="miter"/>
                <v:imagedata o:title=""/>
                <o:lock v:ext="edit" aspectratio="f"/>
              </v:line>
            </w:pict>
          </mc:Fallback>
        </mc:AlternateConten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封口（张贴于外封口）：</w:t>
      </w:r>
    </w:p>
    <w:tbl>
      <w:tblPr>
        <w:tblStyle w:val="1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30"/>
                <w:szCs w:val="30"/>
              </w:rPr>
            </w:pPr>
            <w:r>
              <w:rPr>
                <w:rFonts w:hint="eastAsia" w:asciiTheme="minorEastAsia" w:hAnsiTheme="minorEastAsia" w:cstheme="minorEastAsia"/>
                <w:sz w:val="30"/>
                <w:szCs w:val="30"/>
              </w:rPr>
              <w:t>——于</w:t>
            </w:r>
            <w:r>
              <w:rPr>
                <w:rFonts w:hint="eastAsia" w:asciiTheme="minorEastAsia" w:hAnsiTheme="minorEastAsia" w:cstheme="minorEastAsia"/>
                <w:sz w:val="30"/>
                <w:szCs w:val="30"/>
                <w:lang w:eastAsia="zh-CN"/>
              </w:rPr>
              <w:t>2025</w:t>
            </w:r>
            <w:r>
              <w:rPr>
                <w:rFonts w:hint="eastAsia" w:asciiTheme="minorEastAsia" w:hAnsiTheme="minorEastAsia" w:cstheme="minorEastAsia"/>
                <w:sz w:val="30"/>
                <w:szCs w:val="30"/>
              </w:rPr>
              <w:t>年0</w:t>
            </w:r>
            <w:r>
              <w:rPr>
                <w:rFonts w:hint="eastAsia" w:asciiTheme="minorEastAsia" w:hAnsiTheme="minorEastAsia" w:cstheme="minorEastAsia"/>
                <w:sz w:val="30"/>
                <w:szCs w:val="30"/>
                <w:lang w:val="en-US" w:eastAsia="zh-CN"/>
              </w:rPr>
              <w:t>7</w:t>
            </w:r>
            <w:r>
              <w:rPr>
                <w:rFonts w:hint="eastAsia" w:asciiTheme="minorEastAsia" w:hAnsiTheme="minorEastAsia" w:cstheme="minorEastAsia"/>
                <w:sz w:val="30"/>
                <w:szCs w:val="30"/>
              </w:rPr>
              <w:t>月  日   时之前不准启封（公章）——</w:t>
            </w:r>
          </w:p>
        </w:tc>
      </w:tr>
    </w:tbl>
    <w:p>
      <w:pPr>
        <w:outlineLvl w:val="1"/>
        <w:rPr>
          <w:rFonts w:asciiTheme="minorEastAsia" w:hAnsiTheme="minorEastAsia" w:cstheme="minorEastAsia"/>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30"/>
          <w:szCs w:val="30"/>
        </w:rPr>
        <w:t>格式2：响应文件的封皮</w:t>
      </w:r>
    </w:p>
    <w:p>
      <w:pPr>
        <w:jc w:val="center"/>
        <w:rPr>
          <w:rFonts w:asciiTheme="minorEastAsia" w:hAnsiTheme="minorEastAsia" w:cstheme="minorEastAsia"/>
          <w:b/>
          <w:bCs/>
          <w:sz w:val="32"/>
          <w:szCs w:val="32"/>
        </w:rPr>
      </w:pPr>
      <w:r>
        <w:rPr>
          <w:rFonts w:asciiTheme="minorEastAsia" w:hAnsiTheme="minorEastAsia" w:cstheme="minorEastAsia"/>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340485" cy="497840"/>
                <wp:effectExtent l="4445" t="4445" r="7620" b="12065"/>
                <wp:wrapNone/>
                <wp:docPr id="8" name="文本框 8"/>
                <wp:cNvGraphicFramePr/>
                <a:graphic xmlns:a="http://schemas.openxmlformats.org/drawingml/2006/main">
                  <a:graphicData uri="http://schemas.microsoft.com/office/word/2010/wordprocessingShape">
                    <wps:wsp>
                      <wps:cNvSpPr txBox="1"/>
                      <wps:spPr>
                        <a:xfrm>
                          <a:off x="0" y="0"/>
                          <a:ext cx="1340485" cy="49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heme="minorEastAsia" w:hAnsiTheme="minorEastAsia" w:cstheme="minorEastAsia"/>
                                <w:sz w:val="32"/>
                                <w:szCs w:val="32"/>
                              </w:rPr>
                            </w:pPr>
                            <w:r>
                              <w:rPr>
                                <w:rFonts w:hint="eastAsia" w:asciiTheme="minorEastAsia" w:hAnsiTheme="minorEastAsia" w:cstheme="minorEastAsia"/>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39.2pt;width:105.55pt;z-index:251659264;mso-width-relative:page;mso-height-relative:page;" fillcolor="#FFFFFF" filled="t" stroked="t" coordsize="21600,21600" o:gfxdata="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mN909kAAAAKAQAADwAAAAAAAAABACAAAAAiAAAAZHJzL2Rv&#10;d25yZXYueG1sUEsBAhQAFAAAAAgAh07iQAfN93IAAgAABAQAAA4AAAAAAAAAAQAgAAAAKAEAAGRy&#10;cy9lMm9Eb2MueG1sUEsFBgAAAAAGAAYAWQEAAJoFAAAAAA==&#10;">
                <v:fill on="t" focussize="0,0"/>
                <v:stroke color="#000000" joinstyle="miter"/>
                <v:imagedata o:title=""/>
                <o:lock v:ext="edit" aspectratio="f"/>
                <v:textbox>
                  <w:txbxContent>
                    <w:p>
                      <w:pPr>
                        <w:jc w:val="center"/>
                        <w:rPr>
                          <w:rFonts w:asciiTheme="minorEastAsia" w:hAnsiTheme="minorEastAsia" w:cstheme="minorEastAsia"/>
                          <w:sz w:val="32"/>
                          <w:szCs w:val="32"/>
                        </w:rPr>
                      </w:pPr>
                      <w:r>
                        <w:rPr>
                          <w:rFonts w:hint="eastAsia" w:asciiTheme="minorEastAsia" w:hAnsiTheme="minorEastAsia" w:cstheme="minorEastAsia"/>
                          <w:sz w:val="32"/>
                          <w:szCs w:val="32"/>
                        </w:rPr>
                        <w:t>正本（副本）</w:t>
                      </w:r>
                    </w:p>
                  </w:txbxContent>
                </v:textbox>
              </v:shape>
            </w:pict>
          </mc:Fallback>
        </mc:AlternateContent>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jc w:val="center"/>
        <w:rPr>
          <w:rFonts w:ascii="黑体" w:hAnsi="黑体" w:eastAsia="黑体" w:cs="黑体"/>
          <w:sz w:val="144"/>
          <w:szCs w:val="144"/>
        </w:rPr>
      </w:pPr>
      <w:bookmarkStart w:id="6" w:name="_Toc6223_WPSOffice_Level2"/>
      <w:r>
        <w:rPr>
          <w:rFonts w:hint="eastAsia" w:ascii="黑体" w:hAnsi="黑体" w:eastAsia="黑体" w:cs="黑体"/>
          <w:sz w:val="144"/>
          <w:szCs w:val="144"/>
        </w:rPr>
        <w:t>响应文件</w:t>
      </w:r>
      <w:bookmarkEnd w:id="6"/>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pStyle w:val="25"/>
        <w:ind w:firstLine="560"/>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spacing w:line="520" w:lineRule="exact"/>
        <w:rPr>
          <w:rFonts w:asciiTheme="minorEastAsia" w:hAnsiTheme="minorEastAsia" w:cstheme="minorEastAsia"/>
          <w:sz w:val="36"/>
          <w:szCs w:val="36"/>
          <w:u w:val="single"/>
        </w:rPr>
      </w:pPr>
      <w:r>
        <w:rPr>
          <w:rFonts w:hint="eastAsia" w:asciiTheme="minorEastAsia" w:hAnsiTheme="minorEastAsia" w:cstheme="minorEastAsia"/>
          <w:sz w:val="36"/>
          <w:szCs w:val="36"/>
        </w:rPr>
        <w:t>项目名称：</w:t>
      </w:r>
      <w:r>
        <w:rPr>
          <w:rFonts w:hint="eastAsia" w:ascii="仿宋_GB2312" w:hAnsi="仿宋_GB2312" w:eastAsia="仿宋_GB2312" w:cs="仿宋_GB2312"/>
          <w:sz w:val="30"/>
          <w:szCs w:val="30"/>
          <w:u w:val="single"/>
          <w:lang w:eastAsia="zh-CN"/>
        </w:rPr>
        <w:t>江苏省高淳监狱防暑降温冷饮采购项目</w:t>
      </w:r>
      <w:r>
        <w:rPr>
          <w:rFonts w:hint="eastAsia" w:asciiTheme="minorEastAsia" w:hAnsiTheme="minorEastAsia" w:cstheme="minorEastAsia"/>
          <w:sz w:val="36"/>
          <w:szCs w:val="36"/>
          <w:u w:val="single"/>
        </w:rPr>
        <w:t xml:space="preserve">  </w:t>
      </w:r>
    </w:p>
    <w:p>
      <w:pPr>
        <w:spacing w:line="520" w:lineRule="exact"/>
        <w:rPr>
          <w:rFonts w:asciiTheme="minorEastAsia" w:hAnsiTheme="minorEastAsia" w:cstheme="minorEastAsia"/>
          <w:sz w:val="36"/>
          <w:szCs w:val="36"/>
        </w:rPr>
      </w:pPr>
      <w:r>
        <w:rPr>
          <w:rFonts w:hint="eastAsia" w:asciiTheme="minorEastAsia" w:hAnsiTheme="minorEastAsia" w:cstheme="minorEastAsia"/>
          <w:sz w:val="36"/>
          <w:szCs w:val="36"/>
        </w:rPr>
        <w:t>项目编号：</w:t>
      </w:r>
      <w:r>
        <w:rPr>
          <w:rFonts w:hint="eastAsia" w:asciiTheme="minorEastAsia" w:hAnsiTheme="minorEastAsia" w:cstheme="minorEastAsia"/>
          <w:sz w:val="36"/>
          <w:szCs w:val="36"/>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高淳监狱-JY-2025-064</w:t>
      </w:r>
      <w:r>
        <w:rPr>
          <w:rFonts w:hint="eastAsia" w:ascii="仿宋_GB2312" w:hAnsi="仿宋_GB2312" w:eastAsia="仿宋_GB2312" w:cs="仿宋_GB2312"/>
          <w:sz w:val="30"/>
          <w:szCs w:val="30"/>
          <w:u w:val="single"/>
        </w:rPr>
        <w:t xml:space="preserve">    </w:t>
      </w:r>
      <w:r>
        <w:rPr>
          <w:rFonts w:hint="eastAsia" w:asciiTheme="minorEastAsia" w:hAnsiTheme="minorEastAsia" w:cstheme="minorEastAsia"/>
          <w:sz w:val="36"/>
          <w:szCs w:val="36"/>
          <w:u w:val="single"/>
        </w:rPr>
        <w:t xml:space="preserve"> </w:t>
      </w:r>
    </w:p>
    <w:p>
      <w:pPr>
        <w:spacing w:line="520" w:lineRule="exact"/>
      </w:pPr>
      <w:r>
        <w:rPr>
          <w:rFonts w:hint="eastAsia" w:asciiTheme="minorEastAsia" w:hAnsiTheme="minorEastAsia" w:cstheme="minorEastAsia"/>
          <w:sz w:val="36"/>
          <w:szCs w:val="36"/>
        </w:rPr>
        <w:t>供应商名称</w:t>
      </w:r>
      <w:r>
        <w:rPr>
          <w:rFonts w:hint="eastAsia" w:asciiTheme="minorEastAsia" w:hAnsiTheme="minorEastAsia" w:cstheme="minorEastAsia"/>
          <w:sz w:val="36"/>
          <w:szCs w:val="36"/>
          <w:highlight w:val="yellow"/>
        </w:rPr>
        <w:t>（盖章）</w:t>
      </w:r>
      <w:r>
        <w:rPr>
          <w:rFonts w:hint="eastAsia" w:asciiTheme="minorEastAsia" w:hAnsiTheme="minorEastAsia" w:cstheme="minorEastAsia"/>
          <w:sz w:val="36"/>
          <w:szCs w:val="36"/>
        </w:rPr>
        <w:t>：</w:t>
      </w:r>
      <w:r>
        <w:rPr>
          <w:rFonts w:hint="eastAsia" w:asciiTheme="minorEastAsia" w:hAnsiTheme="minorEastAsia" w:cstheme="minorEastAsia"/>
          <w:sz w:val="36"/>
          <w:szCs w:val="36"/>
          <w:u w:val="single"/>
        </w:rPr>
        <w:t xml:space="preserve">                       </w:t>
      </w:r>
    </w:p>
    <w:p>
      <w:pPr>
        <w:spacing w:line="520" w:lineRule="exact"/>
        <w:rPr>
          <w:rFonts w:ascii="仿宋_GB2312" w:hAnsi="仿宋_GB2312" w:eastAsia="仿宋_GB2312" w:cs="仿宋_GB2312"/>
          <w:sz w:val="30"/>
          <w:szCs w:val="30"/>
        </w:rPr>
      </w:pPr>
      <w:r>
        <w:rPr>
          <w:rFonts w:hint="eastAsia" w:asciiTheme="minorEastAsia" w:hAnsiTheme="minorEastAsia" w:cstheme="minorEastAsia"/>
          <w:sz w:val="36"/>
          <w:szCs w:val="36"/>
          <w:lang w:eastAsia="zh-CN"/>
        </w:rPr>
        <w:t>2025</w:t>
      </w:r>
      <w:r>
        <w:rPr>
          <w:rFonts w:hint="eastAsia" w:asciiTheme="minorEastAsia" w:hAnsiTheme="minorEastAsia" w:cstheme="minorEastAsia"/>
          <w:sz w:val="36"/>
          <w:szCs w:val="36"/>
        </w:rPr>
        <w:t>年</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月</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日</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格式3：</w:t>
      </w:r>
    </w:p>
    <w:p>
      <w:pPr>
        <w:spacing w:line="360" w:lineRule="auto"/>
        <w:jc w:val="center"/>
        <w:outlineLvl w:val="0"/>
        <w:rPr>
          <w:b/>
          <w:kern w:val="0"/>
          <w:sz w:val="36"/>
          <w:szCs w:val="36"/>
        </w:rPr>
      </w:pPr>
    </w:p>
    <w:p>
      <w:pPr>
        <w:spacing w:line="360" w:lineRule="auto"/>
        <w:jc w:val="center"/>
        <w:outlineLvl w:val="0"/>
        <w:rPr>
          <w:rFonts w:asciiTheme="minorEastAsia" w:hAnsiTheme="minorEastAsia" w:cstheme="minorEastAsia"/>
          <w:b/>
          <w:kern w:val="0"/>
          <w:sz w:val="36"/>
          <w:szCs w:val="36"/>
        </w:rPr>
      </w:pPr>
      <w:r>
        <w:rPr>
          <w:rFonts w:hint="eastAsia" w:asciiTheme="minorEastAsia" w:hAnsiTheme="minorEastAsia" w:cstheme="minorEastAsia"/>
          <w:b/>
          <w:kern w:val="0"/>
          <w:sz w:val="36"/>
          <w:szCs w:val="36"/>
        </w:rPr>
        <w:t>目    录</w:t>
      </w:r>
    </w:p>
    <w:p>
      <w:pPr>
        <w:spacing w:line="360" w:lineRule="auto"/>
        <w:ind w:firstLine="480" w:firstLineChars="200"/>
        <w:rPr>
          <w:rFonts w:asciiTheme="minorEastAsia" w:hAnsiTheme="minorEastAsia" w:cstheme="minorEastAsia"/>
          <w:sz w:val="24"/>
        </w:rPr>
      </w:pPr>
    </w:p>
    <w:p>
      <w:pPr>
        <w:tabs>
          <w:tab w:val="left" w:pos="432"/>
        </w:tabs>
        <w:rPr>
          <w:rFonts w:asciiTheme="minorEastAsia" w:hAnsiTheme="minorEastAsia" w:cstheme="minorEastAsia"/>
          <w:sz w:val="24"/>
        </w:rPr>
      </w:pPr>
      <w:r>
        <w:rPr>
          <w:rFonts w:hint="eastAsia" w:asciiTheme="minorEastAsia" w:hAnsiTheme="minorEastAsia" w:cstheme="minorEastAsia"/>
          <w:sz w:val="24"/>
        </w:rPr>
        <w:t>（格式自拟）</w:t>
      </w:r>
    </w:p>
    <w:p>
      <w:pPr>
        <w:rPr>
          <w:rFonts w:asciiTheme="minorEastAsia" w:hAnsiTheme="minorEastAsia" w:cstheme="minorEastAsia"/>
          <w:sz w:val="24"/>
        </w:rPr>
      </w:pPr>
    </w:p>
    <w:p>
      <w:pPr>
        <w:spacing w:line="480" w:lineRule="auto"/>
        <w:rPr>
          <w:rFonts w:asciiTheme="minorEastAsia" w:hAnsiTheme="minorEastAsia" w:cstheme="minorEastAsia"/>
          <w:sz w:val="24"/>
        </w:rPr>
      </w:pPr>
    </w:p>
    <w:p>
      <w:pPr>
        <w:spacing w:line="480" w:lineRule="auto"/>
        <w:rPr>
          <w:rFonts w:asciiTheme="minorEastAsia" w:hAnsiTheme="minorEastAsia" w:cstheme="minorEastAsia"/>
          <w:sz w:val="24"/>
        </w:rPr>
      </w:pPr>
    </w:p>
    <w:p>
      <w:pPr>
        <w:spacing w:line="480" w:lineRule="auto"/>
        <w:rPr>
          <w:rFonts w:asciiTheme="minorEastAsia" w:hAnsiTheme="minorEastAsia" w:cstheme="minorEastAsia"/>
          <w:sz w:val="24"/>
        </w:rPr>
      </w:pPr>
    </w:p>
    <w:p>
      <w:pPr>
        <w:jc w:val="center"/>
      </w:pPr>
      <w:r>
        <w:rPr>
          <w:kern w:val="0"/>
          <w:sz w:val="24"/>
        </w:rPr>
        <w:br w:type="page"/>
      </w:r>
    </w:p>
    <w:p>
      <w:pPr>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格式4：</w:t>
      </w:r>
    </w:p>
    <w:p>
      <w:pPr>
        <w:widowControl/>
        <w:shd w:val="clear" w:color="auto" w:fill="FFFFFF"/>
        <w:snapToGrid w:val="0"/>
        <w:spacing w:line="400" w:lineRule="exact"/>
        <w:jc w:val="center"/>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询价响应函</w:t>
      </w: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江苏省高淳监狱：</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lang w:eastAsia="zh-CN"/>
        </w:rPr>
        <w:t>江苏省高淳监狱防暑降温冷饮采购项目</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eastAsia="zh-CN"/>
        </w:rPr>
        <w:t>高淳监狱-JY-2025-064</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的询价邀请，签字代表</w:t>
      </w:r>
      <w:r>
        <w:rPr>
          <w:rFonts w:hint="eastAsia" w:ascii="仿宋_GB2312" w:hAnsi="仿宋_GB2312" w:eastAsia="仿宋_GB2312" w:cs="仿宋_GB2312"/>
          <w:sz w:val="24"/>
          <w:highlight w:val="yellow"/>
          <w:u w:val="single"/>
          <w:lang w:val="en-US" w:eastAsia="zh-CN"/>
        </w:rPr>
        <w:t xml:space="preserve">            </w:t>
      </w:r>
      <w:r>
        <w:rPr>
          <w:rFonts w:hint="eastAsia" w:ascii="仿宋_GB2312" w:hAnsi="仿宋_GB2312" w:eastAsia="仿宋_GB2312" w:cs="仿宋_GB2312"/>
          <w:sz w:val="24"/>
        </w:rPr>
        <w:t>（姓名、职务）经正式授权并代表询价响应人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highlight w:val="yellow"/>
          <w:u w:val="single"/>
          <w:lang w:val="en-US" w:eastAsia="zh-CN"/>
        </w:rPr>
        <w:t xml:space="preserve">              </w:t>
      </w:r>
      <w:r>
        <w:rPr>
          <w:rFonts w:hint="eastAsia" w:ascii="仿宋_GB2312" w:hAnsi="仿宋_GB2312" w:eastAsia="仿宋_GB2312" w:cs="仿宋_GB2312"/>
          <w:sz w:val="24"/>
        </w:rPr>
        <w:t>（询价响应人名称、地址）提交响应文件（包括询价文件要求提供的全部资料）；</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据此函，签字代表宣布同意如下：</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1．我方承诺成交后按询价响应报价表各品种单价提供满足采购需求合格产品。</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2．我方已详细审查全部询价采购文件，包括有关澄清和补充说明（如果有的话）。我们完全理解并同意放弃对这方面有不明及误解的权力。</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3．本响应文件有效期为自开标日起60个日历日。在这期间，本响应文件将始终对我方具有约束力，并可随时被接受。本次询价采购文件和本响应文件（含承诺书）将作为买卖合同的附件。</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4．如果在规定的开标时间后，我方在投标有效期内撤回投标，将被贵方纳入诚信黑名单。</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5．我方愿意向询价采购发起人提供任何与本次询价相关的其他资料。</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6．我方将严格履行本响应文件中的全部承诺和责任，并遵守询价采购文件中对询价响应人的所有规定。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7.如果我方被选定为成交方，将派出</w:t>
      </w:r>
      <w:r>
        <w:rPr>
          <w:rFonts w:hint="eastAsia"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highlight w:val="yellow"/>
          <w:u w:val="single"/>
          <w:lang w:val="en-US" w:eastAsia="zh-CN"/>
        </w:rPr>
        <w:t xml:space="preserve">       </w:t>
      </w:r>
      <w:r>
        <w:rPr>
          <w:rFonts w:hint="eastAsia" w:ascii="仿宋_GB2312" w:hAnsi="仿宋_GB2312" w:eastAsia="仿宋_GB2312" w:cs="仿宋_GB2312"/>
          <w:sz w:val="24"/>
          <w:highlight w:val="yellow"/>
          <w:u w:val="single"/>
        </w:rPr>
        <w:t xml:space="preserve">    </w:t>
      </w:r>
      <w:r>
        <w:rPr>
          <w:rFonts w:hint="eastAsia" w:ascii="仿宋_GB2312" w:hAnsi="仿宋_GB2312" w:eastAsia="仿宋_GB2312" w:cs="仿宋_GB2312"/>
          <w:sz w:val="24"/>
        </w:rPr>
        <w:t>（姓名，联系电话）作为本项目的项目负责人。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8．如果我方被选定为成交方，我们将在签订合同之后按照采购方通知要求交货（或交付使用）。并将按询价采购文件的规定履行合同责任和义务。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9.如果我方成交，将按询价采购文件的规定完成项目，承诺不分包、转包。</w:t>
      </w:r>
    </w:p>
    <w:p>
      <w:pPr>
        <w:ind w:firstLine="480" w:firstLineChars="200"/>
        <w:jc w:val="left"/>
        <w:rPr>
          <w:rFonts w:ascii="仿宋_GB2312" w:hAnsi="仿宋_GB2312" w:eastAsia="仿宋_GB2312" w:cs="仿宋_GB2312"/>
          <w:sz w:val="24"/>
        </w:rPr>
      </w:pP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供应商名称（盖章）：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法定代表人或授权代表</w:t>
      </w:r>
      <w:r>
        <w:rPr>
          <w:rFonts w:hint="eastAsia" w:ascii="仿宋_GB2312" w:hAnsi="仿宋_GB2312" w:eastAsia="仿宋_GB2312" w:cs="仿宋_GB2312"/>
          <w:sz w:val="24"/>
          <w:highlight w:val="yellow"/>
        </w:rPr>
        <w:t>（签字</w:t>
      </w:r>
      <w:r>
        <w:rPr>
          <w:rFonts w:hint="eastAsia" w:ascii="仿宋_GB2312" w:hAnsi="仿宋_GB2312" w:eastAsia="仿宋_GB2312" w:cs="仿宋_GB2312"/>
          <w:sz w:val="24"/>
          <w:highlight w:val="yellow"/>
          <w:lang w:val="en-US" w:eastAsia="zh-CN"/>
        </w:rPr>
        <w:t>或印章</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 xml:space="preserve">：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日期：</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p>
    <w:p>
      <w:pPr>
        <w:snapToGrid w:val="0"/>
        <w:jc w:val="left"/>
        <w:rPr>
          <w:rFonts w:hint="default" w:ascii="仿宋_GB2312" w:hAnsi="仿宋_GB2312" w:cs="仿宋_GB2312" w:eastAsiaTheme="minorEastAsia"/>
          <w:sz w:val="30"/>
          <w:szCs w:val="30"/>
          <w:lang w:val="en-US" w:eastAsia="zh-CN"/>
        </w:rPr>
      </w:pPr>
      <w:r>
        <w:rPr>
          <w:rFonts w:hint="eastAsia" w:ascii="仿宋_GB2312" w:hAnsi="仿宋_GB2312" w:eastAsia="仿宋_GB2312" w:cs="仿宋_GB2312"/>
          <w:b/>
          <w:kern w:val="0"/>
          <w:sz w:val="32"/>
          <w:szCs w:val="32"/>
        </w:rPr>
        <w:br w:type="page"/>
      </w:r>
      <w:r>
        <w:rPr>
          <w:rFonts w:hint="eastAsia" w:ascii="仿宋_GB2312" w:hAnsi="仿宋_GB2312" w:eastAsia="仿宋_GB2312" w:cs="仿宋_GB2312"/>
          <w:sz w:val="30"/>
          <w:szCs w:val="30"/>
        </w:rPr>
        <w:t>格式5：</w:t>
      </w:r>
      <w:r>
        <w:rPr>
          <w:rFonts w:hint="eastAsia" w:ascii="仿宋_GB2312" w:hAnsi="仿宋_GB2312" w:eastAsia="仿宋_GB2312" w:cs="仿宋_GB2312"/>
          <w:sz w:val="30"/>
          <w:szCs w:val="30"/>
          <w:lang w:eastAsia="zh-CN"/>
        </w:rPr>
        <w:t>（</w:t>
      </w:r>
      <w:r>
        <w:rPr>
          <w:rFonts w:hint="eastAsia" w:asciiTheme="minorEastAsia" w:hAnsiTheme="minorEastAsia" w:cstheme="minorEastAsia"/>
          <w:b/>
          <w:sz w:val="32"/>
          <w:szCs w:val="32"/>
        </w:rPr>
        <w:t>法定代表人（或非法人组织负责人）</w:t>
      </w:r>
      <w:r>
        <w:rPr>
          <w:rFonts w:hint="eastAsia" w:asciiTheme="minorEastAsia" w:hAnsiTheme="minorEastAsia" w:cstheme="minorEastAsia"/>
          <w:b/>
          <w:sz w:val="32"/>
          <w:szCs w:val="32"/>
          <w:lang w:val="en-US" w:eastAsia="zh-CN"/>
        </w:rPr>
        <w:t>需提供，</w:t>
      </w:r>
    </w:p>
    <w:p>
      <w:pPr>
        <w:spacing w:line="360" w:lineRule="auto"/>
        <w:jc w:val="center"/>
        <w:rPr>
          <w:rFonts w:asciiTheme="minorEastAsia" w:hAnsiTheme="minorEastAsia" w:cstheme="minorEastAsia"/>
          <w:b/>
          <w:sz w:val="32"/>
          <w:szCs w:val="32"/>
        </w:rPr>
      </w:pPr>
      <w:bookmarkStart w:id="7" w:name="_Toc718_WPSOffice_Level2"/>
    </w:p>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法定代表人（或非法人组织负责人）身份证明书</w:t>
      </w:r>
      <w:bookmarkEnd w:id="7"/>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，出生日期：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，现任职务：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（供应商名称）的法定代表人（或非法人组织负责人）。</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特此证明。</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（※法定代表人（或非法人组织负责人）身份证正、反面复印件※）</w:t>
            </w:r>
          </w:p>
        </w:tc>
      </w:tr>
    </w:tbl>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spacing w:line="480" w:lineRule="auto"/>
        <w:rPr>
          <w:rFonts w:ascii="仿宋_GB2312" w:hAnsi="仿宋_GB2312" w:eastAsia="仿宋_GB2312" w:cs="仿宋_GB2312"/>
          <w:sz w:val="24"/>
        </w:rPr>
      </w:pPr>
      <w:r>
        <w:rPr>
          <w:rFonts w:hint="eastAsia" w:ascii="仿宋_GB2312" w:hAnsi="仿宋_GB2312" w:eastAsia="仿宋_GB2312" w:cs="仿宋_GB2312"/>
          <w:sz w:val="24"/>
        </w:rPr>
        <w:t>供应商名称（公章）：</w:t>
      </w:r>
      <w:r>
        <w:rPr>
          <w:rFonts w:hint="eastAsia" w:ascii="仿宋_GB2312" w:hAnsi="仿宋_GB2312" w:eastAsia="仿宋_GB2312" w:cs="仿宋_GB2312"/>
          <w:sz w:val="24"/>
          <w:u w:val="single"/>
        </w:rPr>
        <w:t xml:space="preserve">           </w:t>
      </w:r>
    </w:p>
    <w:p>
      <w:pPr>
        <w:spacing w:line="480" w:lineRule="auto"/>
        <w:rPr>
          <w:rFonts w:ascii="仿宋_GB2312" w:hAnsi="仿宋_GB2312" w:eastAsia="仿宋_GB2312" w:cs="仿宋_GB2312"/>
          <w:sz w:val="24"/>
          <w:u w:val="single"/>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jc w:val="center"/>
        <w:rPr>
          <w:rFonts w:ascii="仿宋_GB2312" w:hAnsi="仿宋_GB2312" w:eastAsia="仿宋_GB2312" w:cs="仿宋_GB2312"/>
          <w:sz w:val="24"/>
        </w:rPr>
      </w:pPr>
      <w:bookmarkStart w:id="8" w:name="_Toc3646_WPSOffice_Level1"/>
      <w:r>
        <w:rPr>
          <w:rFonts w:hint="eastAsia" w:ascii="仿宋_GB2312" w:hAnsi="仿宋_GB2312" w:eastAsia="仿宋_GB2312" w:cs="仿宋_GB2312"/>
          <w:b/>
          <w:bCs/>
          <w:sz w:val="24"/>
        </w:rPr>
        <w:t>第X页 共X页</w:t>
      </w:r>
      <w:bookmarkEnd w:id="8"/>
    </w:p>
    <w:p>
      <w:pPr>
        <w:outlineLvl w:val="1"/>
        <w:rPr>
          <w:rFonts w:hint="eastAsia" w:asciiTheme="minorEastAsia" w:hAnsiTheme="minorEastAsia" w:cstheme="minorEastAsia"/>
          <w:szCs w:val="21"/>
        </w:rPr>
      </w:pPr>
    </w:p>
    <w:p>
      <w:pPr>
        <w:outlineLvl w:val="1"/>
        <w:rPr>
          <w:rFonts w:hint="eastAsia" w:asciiTheme="minorEastAsia" w:hAnsiTheme="minorEastAsia" w:cstheme="minorEastAsia"/>
          <w:szCs w:val="21"/>
        </w:rPr>
      </w:pPr>
    </w:p>
    <w:p>
      <w:pPr>
        <w:outlineLvl w:val="1"/>
        <w:rPr>
          <w:rFonts w:hint="eastAsia" w:asciiTheme="minorEastAsia" w:hAnsiTheme="minorEastAsia" w:cstheme="minorEastAsia"/>
          <w:szCs w:val="21"/>
        </w:rPr>
      </w:pPr>
    </w:p>
    <w:p>
      <w:pPr>
        <w:outlineLvl w:val="1"/>
        <w:rPr>
          <w:rFonts w:hint="eastAsia" w:asciiTheme="minorEastAsia" w:hAnsiTheme="minorEastAsia" w:cstheme="minorEastAsia"/>
          <w:szCs w:val="21"/>
        </w:rPr>
      </w:pPr>
    </w:p>
    <w:p>
      <w:pPr>
        <w:outlineLvl w:val="1"/>
        <w:rPr>
          <w:rFonts w:hint="default" w:eastAsia="仿宋_GB2312" w:asciiTheme="minorEastAsia" w:hAnsiTheme="minorEastAsia" w:cstheme="minorEastAsia"/>
          <w:szCs w:val="21"/>
          <w:lang w:val="en-US" w:eastAsia="zh-CN"/>
        </w:rPr>
      </w:pPr>
      <w:r>
        <w:rPr>
          <w:rFonts w:hint="eastAsia" w:asciiTheme="minorEastAsia" w:hAnsiTheme="minorEastAsia" w:cstheme="minorEastAsia"/>
          <w:szCs w:val="21"/>
          <w:lang w:eastAsia="zh-CN"/>
        </w:rPr>
        <w:t>【</w:t>
      </w:r>
      <w:r>
        <w:rPr>
          <w:rFonts w:hint="eastAsia" w:ascii="仿宋_GB2312" w:hAnsi="仿宋_GB2312" w:eastAsia="仿宋_GB2312" w:cs="仿宋_GB2312"/>
          <w:szCs w:val="21"/>
          <w:lang w:val="en-US" w:eastAsia="zh-CN"/>
        </w:rPr>
        <w:t>（法定代表人（或非法人组织负责人）需提供</w:t>
      </w:r>
      <w:r>
        <w:rPr>
          <w:rFonts w:hint="eastAsia" w:asciiTheme="minorEastAsia" w:hAnsiTheme="minorEastAsia" w:cstheme="minorEastAsia"/>
          <w:b/>
          <w:sz w:val="32"/>
          <w:szCs w:val="32"/>
          <w:lang w:val="en-US" w:eastAsia="zh-CN"/>
        </w:rPr>
        <w:t>，</w:t>
      </w:r>
      <w:r>
        <w:rPr>
          <w:rFonts w:hint="eastAsia" w:ascii="仿宋_GB2312" w:hAnsi="仿宋_GB2312" w:eastAsia="仿宋_GB2312" w:cs="仿宋_GB2312"/>
          <w:szCs w:val="21"/>
          <w:lang w:val="en-US" w:eastAsia="zh-CN"/>
        </w:rPr>
        <w:t>委托代理</w:t>
      </w:r>
      <w:r>
        <w:rPr>
          <w:rFonts w:hint="eastAsia" w:ascii="仿宋_GB2312" w:hAnsi="仿宋_GB2312" w:eastAsia="仿宋_GB2312" w:cs="仿宋_GB2312"/>
        </w:rPr>
        <w:t>人</w:t>
      </w:r>
      <w:r>
        <w:rPr>
          <w:rFonts w:hint="eastAsia" w:ascii="仿宋_GB2312" w:hAnsi="仿宋_GB2312" w:eastAsia="仿宋_GB2312" w:cs="仿宋_GB2312"/>
          <w:lang w:val="en-US" w:eastAsia="zh-CN"/>
        </w:rPr>
        <w:t>参加的不需要提供】</w:t>
      </w:r>
    </w:p>
    <w:p>
      <w:pPr>
        <w:outlineLvl w:val="1"/>
        <w:rPr>
          <w:rFonts w:ascii="仿宋_GB2312" w:hAnsi="仿宋_GB2312" w:eastAsia="仿宋_GB2312" w:cs="仿宋_GB2312"/>
          <w:sz w:val="30"/>
          <w:szCs w:val="30"/>
        </w:rPr>
      </w:pPr>
      <w:r>
        <w:rPr>
          <w:rFonts w:hint="eastAsia" w:asciiTheme="minorEastAsia" w:hAnsiTheme="minorEastAsia" w:cstheme="minorEastAsia"/>
          <w:szCs w:val="21"/>
        </w:rPr>
        <w:br w:type="page"/>
      </w:r>
      <w:bookmarkStart w:id="9" w:name="_Toc4485630"/>
      <w:bookmarkStart w:id="10" w:name="_Toc533340153"/>
      <w:r>
        <w:rPr>
          <w:rFonts w:hint="eastAsia" w:ascii="仿宋_GB2312" w:hAnsi="仿宋_GB2312" w:eastAsia="仿宋_GB2312" w:cs="仿宋_GB2312"/>
          <w:sz w:val="30"/>
          <w:szCs w:val="30"/>
        </w:rPr>
        <w:t>格式</w:t>
      </w:r>
      <w:bookmarkEnd w:id="9"/>
      <w:bookmarkEnd w:id="10"/>
      <w:r>
        <w:rPr>
          <w:rFonts w:hint="eastAsia" w:ascii="仿宋_GB2312" w:hAnsi="仿宋_GB2312" w:eastAsia="仿宋_GB2312" w:cs="仿宋_GB2312"/>
          <w:sz w:val="30"/>
          <w:szCs w:val="30"/>
        </w:rPr>
        <w:t>6：</w:t>
      </w:r>
    </w:p>
    <w:p>
      <w:pPr>
        <w:spacing w:line="360" w:lineRule="auto"/>
        <w:jc w:val="center"/>
        <w:rPr>
          <w:rFonts w:asciiTheme="minorEastAsia" w:hAnsiTheme="minorEastAsia" w:cstheme="minorEastAsia"/>
          <w:b/>
          <w:sz w:val="32"/>
          <w:szCs w:val="32"/>
        </w:rPr>
      </w:pPr>
      <w:bookmarkStart w:id="11" w:name="_Toc11859_WPSOffice_Level2"/>
      <w:r>
        <w:rPr>
          <w:rFonts w:hint="eastAsia" w:asciiTheme="minorEastAsia" w:hAnsiTheme="minorEastAsia" w:cstheme="minorEastAsia"/>
          <w:b/>
          <w:sz w:val="32"/>
          <w:szCs w:val="32"/>
        </w:rPr>
        <w:t>授权委托书</w:t>
      </w:r>
      <w:bookmarkEnd w:id="11"/>
      <w:r>
        <w:rPr>
          <w:rFonts w:hint="eastAsia" w:asciiTheme="minorEastAsia" w:hAnsiTheme="minorEastAsia" w:cstheme="minorEastAsia"/>
          <w:b/>
          <w:sz w:val="32"/>
          <w:szCs w:val="32"/>
        </w:rPr>
        <w:t>（</w:t>
      </w:r>
      <w:r>
        <w:rPr>
          <w:rFonts w:hint="eastAsia" w:asciiTheme="minorEastAsia" w:hAnsiTheme="minorEastAsia" w:cstheme="minorEastAsia"/>
          <w:b/>
          <w:sz w:val="32"/>
          <w:szCs w:val="32"/>
          <w:lang w:val="en-US" w:eastAsia="zh-CN"/>
        </w:rPr>
        <w:t>委托</w:t>
      </w:r>
      <w:r>
        <w:rPr>
          <w:rFonts w:hint="eastAsia" w:asciiTheme="minorEastAsia" w:hAnsiTheme="minorEastAsia" w:cstheme="minorEastAsia"/>
          <w:b/>
          <w:sz w:val="32"/>
          <w:szCs w:val="32"/>
        </w:rPr>
        <w:t>代理人使用）</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及委托代理</w:t>
            </w:r>
            <w:r>
              <w:rPr>
                <w:rFonts w:hint="eastAsia" w:ascii="仿宋_GB2312" w:hAnsi="仿宋_GB2312" w:eastAsia="仿宋_GB2312" w:cs="仿宋_GB2312"/>
              </w:rPr>
              <w:t>人</w:t>
            </w:r>
            <w:r>
              <w:rPr>
                <w:rFonts w:hint="eastAsia" w:ascii="仿宋_GB2312" w:hAnsi="仿宋_GB2312" w:eastAsia="仿宋_GB2312" w:cs="仿宋_GB2312"/>
                <w:szCs w:val="21"/>
              </w:rPr>
              <w:t>身份证正、反面复印件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此页不够可另附页</w:t>
            </w:r>
            <w:r>
              <w:rPr>
                <w:rFonts w:hint="eastAsia" w:ascii="仿宋_GB2312" w:hAnsi="仿宋_GB2312" w:eastAsia="仿宋_GB2312" w:cs="仿宋_GB2312"/>
                <w:szCs w:val="21"/>
              </w:rPr>
              <w:t>※）</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w:t>
      </w:r>
      <w:r>
        <w:rPr>
          <w:rFonts w:hint="eastAsia" w:ascii="仿宋_GB2312" w:hAnsi="仿宋_GB2312" w:eastAsia="仿宋_GB2312" w:cs="仿宋_GB2312"/>
          <w:sz w:val="24"/>
          <w:highlight w:val="yellow"/>
        </w:rPr>
        <w:t>（签字</w:t>
      </w:r>
      <w:r>
        <w:rPr>
          <w:rFonts w:hint="eastAsia" w:ascii="仿宋_GB2312" w:hAnsi="仿宋_GB2312" w:eastAsia="仿宋_GB2312" w:cs="仿宋_GB2312"/>
          <w:sz w:val="24"/>
          <w:highlight w:val="yellow"/>
          <w:lang w:val="en-US" w:eastAsia="zh-CN"/>
        </w:rPr>
        <w:t>或印章</w:t>
      </w:r>
      <w:r>
        <w:rPr>
          <w:rFonts w:hint="eastAsia" w:ascii="仿宋_GB2312" w:hAnsi="仿宋_GB2312" w:eastAsia="仿宋_GB2312" w:cs="仿宋_GB2312"/>
          <w:sz w:val="24"/>
          <w:highlight w:val="yellow"/>
        </w:rPr>
        <w:t>）</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w:t>
      </w:r>
      <w:r>
        <w:rPr>
          <w:rFonts w:hint="eastAsia" w:ascii="仿宋_GB2312" w:hAnsi="仿宋_GB2312" w:eastAsia="仿宋_GB2312" w:cs="仿宋_GB2312"/>
          <w:sz w:val="24"/>
          <w:highlight w:val="yellow"/>
        </w:rPr>
        <w:t>（签字</w:t>
      </w:r>
      <w:r>
        <w:rPr>
          <w:rFonts w:hint="eastAsia" w:ascii="仿宋_GB2312" w:hAnsi="仿宋_GB2312" w:eastAsia="仿宋_GB2312" w:cs="仿宋_GB2312"/>
          <w:sz w:val="24"/>
          <w:highlight w:val="yellow"/>
          <w:lang w:val="en-US" w:eastAsia="zh-CN"/>
        </w:rPr>
        <w:t>或印章</w:t>
      </w:r>
      <w:r>
        <w:rPr>
          <w:rFonts w:hint="eastAsia" w:ascii="仿宋_GB2312" w:hAnsi="仿宋_GB2312" w:eastAsia="仿宋_GB2312" w:cs="仿宋_GB2312"/>
          <w:sz w:val="24"/>
          <w:highlight w:val="yellow"/>
        </w:rPr>
        <w:t>）</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napToGrid w:val="0"/>
        <w:jc w:val="left"/>
        <w:rPr>
          <w:rFonts w:ascii="仿宋_GB2312" w:hAnsi="仿宋_GB2312" w:eastAsia="仿宋_GB2312" w:cs="仿宋_GB2312"/>
          <w:sz w:val="30"/>
          <w:szCs w:val="30"/>
        </w:rPr>
      </w:pPr>
      <w:r>
        <w:rPr>
          <w:rFonts w:hint="eastAsia" w:asciiTheme="minorEastAsia" w:hAnsiTheme="minorEastAsia" w:cstheme="minorEastAsia"/>
          <w:szCs w:val="21"/>
        </w:rPr>
        <w:br w:type="page"/>
      </w:r>
      <w:bookmarkStart w:id="12" w:name="_Toc533340154"/>
      <w:bookmarkStart w:id="13" w:name="_Toc4485631"/>
      <w:r>
        <w:rPr>
          <w:rFonts w:hint="eastAsia" w:ascii="仿宋_GB2312" w:hAnsi="仿宋_GB2312" w:eastAsia="仿宋_GB2312" w:cs="仿宋_GB2312"/>
          <w:sz w:val="30"/>
          <w:szCs w:val="30"/>
        </w:rPr>
        <w:t>格式7:</w:t>
      </w:r>
    </w:p>
    <w:p>
      <w:pPr>
        <w:pStyle w:val="25"/>
      </w:pPr>
    </w:p>
    <w:p>
      <w:pPr>
        <w:spacing w:line="360" w:lineRule="auto"/>
        <w:jc w:val="center"/>
        <w:rPr>
          <w:rFonts w:asciiTheme="minorEastAsia" w:hAnsiTheme="minorEastAsia" w:cstheme="minorEastAsia"/>
          <w:b/>
          <w:sz w:val="32"/>
          <w:szCs w:val="32"/>
        </w:rPr>
      </w:pPr>
      <w:bookmarkStart w:id="14" w:name="_Toc11068_WPSOffice_Level2"/>
      <w:r>
        <w:rPr>
          <w:rFonts w:hint="eastAsia" w:asciiTheme="minorEastAsia" w:hAnsiTheme="minorEastAsia" w:cstheme="minorEastAsia"/>
          <w:b/>
          <w:sz w:val="32"/>
          <w:szCs w:val="32"/>
        </w:rPr>
        <w:t>响应供应商资格声明函</w:t>
      </w: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江苏省高淳监狱：</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lang w:eastAsia="zh-CN"/>
        </w:rPr>
        <w:t>江苏省高淳监狱防暑降温冷饮采购项目</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eastAsia="zh-CN"/>
        </w:rPr>
        <w:t>高淳监狱-JY-2025-064</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的询价邀请，我方本着实事求是原则正式承诺：</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2.具有履行合同所必需的设备和专业技术能力；</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3.参加采购活动前三年内，在经营活动中没有重大违法记录；</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4.承诺不存在以下情况：</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（1）被信用中国网站列入失信被执行人名单的供应商；</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（2）为本采购项目提供整体设计、规范编制，以及项目管理、检测等服务的；</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（3）参加本次采购活动不同供应商的法定代表人或委托代理人有夫妻、直系血亲关系的；</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（4）参加本次采购活动不同供应商的负责人为同一人，或不同供应商之间存在直接控股、管理关系的。2.未处于被责令停业、投标资格被取消或者财产被接管、冻结和破产状态；</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我方承诺响应文件中的证明材料真实、合法、有效。如发现我单位提供的声明函不实时，我单位将按照有关提供虚假材料的规定，接受处罚。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bookmarkEnd w:id="14"/>
    <w:p>
      <w:pPr>
        <w:snapToGrid w:val="0"/>
        <w:spacing w:line="360" w:lineRule="auto"/>
        <w:ind w:firstLine="476" w:firstLineChars="227"/>
        <w:jc w:val="left"/>
        <w:rPr>
          <w:rFonts w:asciiTheme="minorEastAsia" w:hAnsiTheme="minorEastAsia" w:cstheme="minorEastAsia"/>
          <w:szCs w:val="21"/>
        </w:rPr>
      </w:pPr>
    </w:p>
    <w:p>
      <w:pPr>
        <w:snapToGrid w:val="0"/>
        <w:spacing w:line="360" w:lineRule="auto"/>
        <w:ind w:firstLine="476" w:firstLineChars="227"/>
        <w:jc w:val="left"/>
        <w:rPr>
          <w:rFonts w:asciiTheme="minorEastAsia" w:hAnsiTheme="minorEastAsia" w:cstheme="minorEastAsia"/>
          <w:szCs w:val="21"/>
        </w:rPr>
      </w:pPr>
    </w:p>
    <w:p>
      <w:pPr>
        <w:snapToGrid w:val="0"/>
        <w:spacing w:line="360" w:lineRule="auto"/>
        <w:ind w:firstLine="476" w:firstLineChars="227"/>
        <w:jc w:val="left"/>
        <w:rPr>
          <w:rFonts w:asciiTheme="minorEastAsia" w:hAnsiTheme="minorEastAsia" w:cstheme="minorEastAsia"/>
          <w:szCs w:val="21"/>
        </w:rPr>
      </w:pPr>
    </w:p>
    <w:p>
      <w:pPr>
        <w:snapToGrid w:val="0"/>
        <w:spacing w:line="360" w:lineRule="auto"/>
        <w:ind w:firstLine="476" w:firstLineChars="227"/>
        <w:jc w:val="left"/>
        <w:rPr>
          <w:rFonts w:asciiTheme="minorEastAsia" w:hAnsiTheme="minorEastAsia" w:cstheme="minorEastAsia"/>
          <w:szCs w:val="21"/>
        </w:rPr>
      </w:pPr>
    </w:p>
    <w:p>
      <w:pPr>
        <w:snapToGrid w:val="0"/>
        <w:spacing w:line="360" w:lineRule="auto"/>
        <w:ind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highlight w:val="yellow"/>
        </w:rPr>
        <w:t>（单位公章）</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w:t>
      </w:r>
      <w:r>
        <w:rPr>
          <w:rFonts w:hint="eastAsia" w:ascii="仿宋_GB2312" w:hAnsi="仿宋_GB2312" w:eastAsia="仿宋_GB2312" w:cs="仿宋_GB2312"/>
          <w:sz w:val="24"/>
          <w:highlight w:val="yellow"/>
        </w:rPr>
        <w:t>（签字</w:t>
      </w:r>
      <w:r>
        <w:rPr>
          <w:rFonts w:hint="eastAsia" w:ascii="仿宋_GB2312" w:hAnsi="仿宋_GB2312" w:eastAsia="仿宋_GB2312" w:cs="仿宋_GB2312"/>
          <w:sz w:val="24"/>
          <w:highlight w:val="yellow"/>
          <w:lang w:val="en-US" w:eastAsia="zh-CN"/>
        </w:rPr>
        <w:t>或印章</w:t>
      </w:r>
      <w:r>
        <w:rPr>
          <w:rFonts w:hint="eastAsia" w:ascii="仿宋_GB2312" w:hAnsi="仿宋_GB2312" w:eastAsia="仿宋_GB2312" w:cs="仿宋_GB2312"/>
          <w:sz w:val="24"/>
          <w:highlight w:val="yellow"/>
        </w:rPr>
        <w:t>）</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pPr>
        <w:snapToGrid w:val="0"/>
        <w:spacing w:line="360" w:lineRule="auto"/>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napToGrid w:val="0"/>
        <w:spacing w:line="360" w:lineRule="auto"/>
        <w:jc w:val="left"/>
        <w:rPr>
          <w:rFonts w:asciiTheme="minorEastAsia" w:hAnsiTheme="minorEastAsia" w:cstheme="minorEastAsia"/>
          <w:u w:val="single"/>
        </w:rPr>
      </w:pPr>
    </w:p>
    <w:p>
      <w:pPr>
        <w:spacing w:line="360" w:lineRule="auto"/>
        <w:jc w:val="left"/>
        <w:outlineLvl w:val="1"/>
        <w:rPr>
          <w:rFonts w:ascii="仿宋_GB2312" w:hAnsi="仿宋_GB2312" w:eastAsia="仿宋_GB2312" w:cs="仿宋_GB2312"/>
          <w:sz w:val="30"/>
          <w:szCs w:val="30"/>
        </w:rPr>
      </w:pPr>
      <w:r>
        <w:rPr>
          <w:rFonts w:hint="eastAsia" w:asciiTheme="minorEastAsia" w:hAnsiTheme="minorEastAsia" w:cstheme="minorEastAsia"/>
          <w:szCs w:val="21"/>
        </w:rPr>
        <w:br w:type="page"/>
      </w:r>
      <w:r>
        <w:rPr>
          <w:rFonts w:hint="eastAsia" w:ascii="仿宋_GB2312" w:hAnsi="仿宋_GB2312" w:eastAsia="仿宋_GB2312" w:cs="仿宋_GB2312"/>
          <w:sz w:val="30"/>
          <w:szCs w:val="30"/>
        </w:rPr>
        <w:t>格式</w:t>
      </w:r>
      <w:bookmarkEnd w:id="12"/>
      <w:bookmarkEnd w:id="13"/>
      <w:r>
        <w:rPr>
          <w:rFonts w:hint="eastAsia" w:ascii="仿宋_GB2312" w:hAnsi="仿宋_GB2312" w:eastAsia="仿宋_GB2312" w:cs="仿宋_GB2312"/>
          <w:sz w:val="30"/>
          <w:szCs w:val="30"/>
        </w:rPr>
        <w:t>8;</w:t>
      </w:r>
    </w:p>
    <w:p>
      <w:pPr>
        <w:spacing w:line="360" w:lineRule="auto"/>
        <w:jc w:val="center"/>
        <w:rPr>
          <w:rFonts w:ascii="黑体" w:hAnsi="黑体" w:eastAsia="黑体" w:cs="Tahoma"/>
          <w:b/>
          <w:kern w:val="0"/>
          <w:sz w:val="36"/>
          <w:szCs w:val="36"/>
        </w:rPr>
      </w:pPr>
      <w:r>
        <w:rPr>
          <w:rFonts w:hint="eastAsia" w:ascii="黑体" w:hAnsi="黑体" w:eastAsia="黑体" w:cs="Tahoma"/>
          <w:b/>
          <w:kern w:val="0"/>
          <w:sz w:val="36"/>
          <w:szCs w:val="36"/>
        </w:rPr>
        <w:t>各品种报价（单价）一览表</w:t>
      </w:r>
    </w:p>
    <w:tbl>
      <w:tblPr>
        <w:tblStyle w:val="19"/>
        <w:tblW w:w="9539" w:type="dxa"/>
        <w:tblInd w:w="0" w:type="dxa"/>
        <w:tblLayout w:type="fixed"/>
        <w:tblCellMar>
          <w:top w:w="0" w:type="dxa"/>
          <w:left w:w="0" w:type="dxa"/>
          <w:bottom w:w="0" w:type="dxa"/>
          <w:right w:w="0" w:type="dxa"/>
        </w:tblCellMar>
      </w:tblPr>
      <w:tblGrid>
        <w:gridCol w:w="1723"/>
        <w:gridCol w:w="1269"/>
        <w:gridCol w:w="1285"/>
        <w:gridCol w:w="983"/>
        <w:gridCol w:w="1063"/>
        <w:gridCol w:w="1608"/>
        <w:gridCol w:w="1608"/>
      </w:tblGrid>
      <w:tr>
        <w:tblPrEx>
          <w:tblCellMar>
            <w:top w:w="0" w:type="dxa"/>
            <w:left w:w="0" w:type="dxa"/>
            <w:bottom w:w="0" w:type="dxa"/>
            <w:right w:w="0" w:type="dxa"/>
          </w:tblCellMar>
        </w:tblPrEx>
        <w:trPr>
          <w:trHeight w:val="54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产品名称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bidi="ar"/>
              </w:rPr>
              <w:t>规格</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szCs w:val="21"/>
              </w:rPr>
              <w:t>品牌/生产厂家</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lang w:val="en-US" w:eastAsia="zh-CN" w:bidi="ar"/>
              </w:rPr>
              <w:t>预估</w:t>
            </w:r>
            <w:r>
              <w:rPr>
                <w:rFonts w:hint="eastAsia" w:ascii="仿宋_GB2312" w:hAnsi="仿宋_GB2312" w:eastAsia="仿宋_GB2312" w:cs="仿宋_GB2312"/>
                <w:b/>
                <w:kern w:val="0"/>
                <w:szCs w:val="21"/>
                <w:lang w:bidi="ar"/>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kern w:val="0"/>
                <w:szCs w:val="21"/>
                <w:lang w:bidi="ar"/>
              </w:rPr>
            </w:pPr>
            <w:r>
              <w:rPr>
                <w:rFonts w:hint="eastAsia" w:ascii="仿宋_GB2312" w:hAnsi="仿宋_GB2312" w:eastAsia="仿宋_GB2312" w:cs="仿宋_GB2312"/>
                <w:b/>
                <w:kern w:val="0"/>
                <w:szCs w:val="21"/>
                <w:lang w:bidi="ar"/>
              </w:rPr>
              <w:t>单价</w:t>
            </w:r>
          </w:p>
          <w:p>
            <w:pPr>
              <w:widowControl/>
              <w:jc w:val="center"/>
              <w:textAlignment w:val="center"/>
              <w:rPr>
                <w:rFonts w:ascii="仿宋_GB2312" w:hAnsi="仿宋_GB2312" w:eastAsia="仿宋_GB2312" w:cs="仿宋_GB2312"/>
                <w:b/>
                <w:kern w:val="0"/>
                <w:szCs w:val="21"/>
                <w:lang w:bidi="ar"/>
              </w:rPr>
            </w:pPr>
            <w:r>
              <w:rPr>
                <w:rFonts w:hint="eastAsia" w:ascii="仿宋_GB2312" w:hAnsi="仿宋_GB2312" w:eastAsia="仿宋_GB2312" w:cs="仿宋_GB2312"/>
                <w:b/>
                <w:kern w:val="0"/>
                <w:szCs w:val="21"/>
                <w:lang w:bidi="ar"/>
              </w:rPr>
              <w:t>（元</w:t>
            </w:r>
            <w:r>
              <w:rPr>
                <w:rFonts w:hint="eastAsia" w:ascii="仿宋_GB2312" w:hAnsi="仿宋_GB2312" w:eastAsia="仿宋_GB2312" w:cs="仿宋_GB2312"/>
                <w:b/>
                <w:kern w:val="0"/>
                <w:szCs w:val="21"/>
                <w:lang w:val="en-US" w:eastAsia="zh-CN" w:bidi="ar"/>
              </w:rPr>
              <w:t>/支</w:t>
            </w:r>
            <w:r>
              <w:rPr>
                <w:rFonts w:hint="eastAsia" w:ascii="仿宋_GB2312" w:hAnsi="仿宋_GB2312" w:eastAsia="仿宋_GB2312" w:cs="仿宋_GB2312"/>
                <w:b/>
                <w:kern w:val="0"/>
                <w:szCs w:val="21"/>
                <w:lang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szCs w:val="21"/>
              </w:rPr>
            </w:pPr>
            <w:r>
              <w:rPr>
                <w:rFonts w:hint="eastAsia" w:ascii="仿宋_GB2312" w:hAnsi="仿宋_GB2312" w:eastAsia="仿宋_GB2312" w:cs="仿宋_GB2312"/>
                <w:b/>
                <w:szCs w:val="21"/>
              </w:rPr>
              <w:t>分项合计</w:t>
            </w:r>
          </w:p>
          <w:p>
            <w:pPr>
              <w:widowControl/>
              <w:jc w:val="center"/>
              <w:textAlignment w:val="center"/>
              <w:rPr>
                <w:rFonts w:ascii="仿宋_GB2312" w:hAnsi="仿宋_GB2312" w:eastAsia="仿宋_GB2312" w:cs="仿宋_GB2312"/>
                <w:b/>
                <w:kern w:val="0"/>
                <w:szCs w:val="21"/>
                <w:lang w:bidi="ar"/>
              </w:rPr>
            </w:pPr>
            <w:r>
              <w:rPr>
                <w:rFonts w:hint="eastAsia" w:ascii="仿宋_GB2312" w:hAnsi="仿宋_GB2312" w:eastAsia="仿宋_GB2312" w:cs="仿宋_GB2312"/>
                <w:b/>
                <w:szCs w:val="21"/>
              </w:rPr>
              <w:t>（元）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CellMar>
            <w:top w:w="0" w:type="dxa"/>
            <w:left w:w="0" w:type="dxa"/>
            <w:bottom w:w="0" w:type="dxa"/>
            <w:right w:w="0" w:type="dxa"/>
          </w:tblCellMar>
        </w:tblPrEx>
        <w:trPr>
          <w:trHeight w:val="680" w:hRule="atLeast"/>
        </w:trPr>
        <w:tc>
          <w:tcPr>
            <w:tcW w:w="17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老冰棍</w:t>
            </w:r>
          </w:p>
        </w:tc>
        <w:tc>
          <w:tcPr>
            <w:tcW w:w="12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76" w:lineRule="auto"/>
              <w:jc w:val="center"/>
              <w:rPr>
                <w:rFonts w:ascii="仿宋_GB2312" w:hAnsi="仿宋_GB2312" w:eastAsia="仿宋_GB2312" w:cs="仿宋_GB2312"/>
                <w:sz w:val="28"/>
                <w:szCs w:val="28"/>
              </w:rPr>
            </w:pPr>
          </w:p>
        </w:tc>
        <w:tc>
          <w:tcPr>
            <w:tcW w:w="12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sz w:val="28"/>
                <w:szCs w:val="28"/>
              </w:rPr>
            </w:pPr>
          </w:p>
        </w:tc>
        <w:tc>
          <w:tcPr>
            <w:tcW w:w="98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2"/>
                <w:szCs w:val="22"/>
                <w:lang w:val="en-US" w:eastAsia="zh-CN" w:bidi="ar"/>
              </w:rPr>
              <w:t>20000</w:t>
            </w:r>
            <w:r>
              <w:rPr>
                <w:rFonts w:hint="eastAsia" w:ascii="仿宋_GB2312" w:hAnsi="仿宋_GB2312" w:eastAsia="仿宋_GB2312" w:cs="仿宋_GB2312"/>
                <w:color w:val="000000"/>
                <w:kern w:val="0"/>
                <w:sz w:val="22"/>
                <w:szCs w:val="22"/>
                <w:lang w:bidi="ar"/>
              </w:rPr>
              <w:t>支</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76" w:lineRule="auto"/>
              <w:jc w:val="center"/>
              <w:rPr>
                <w:sz w:val="28"/>
                <w:szCs w:val="28"/>
              </w:rPr>
            </w:pPr>
          </w:p>
        </w:tc>
        <w:tc>
          <w:tcPr>
            <w:tcW w:w="16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sz w:val="28"/>
                <w:szCs w:val="28"/>
              </w:rPr>
            </w:pPr>
          </w:p>
        </w:tc>
        <w:tc>
          <w:tcPr>
            <w:tcW w:w="160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highlight w:val="yellow"/>
              </w:rPr>
              <w:t>70克以上</w:t>
            </w:r>
            <w:r>
              <w:rPr>
                <w:rFonts w:hint="eastAsia" w:ascii="仿宋_GB2312" w:hAnsi="仿宋_GB2312" w:eastAsia="仿宋_GB2312" w:cs="仿宋_GB2312"/>
                <w:kern w:val="0"/>
                <w:szCs w:val="21"/>
                <w:highlight w:val="yellow"/>
                <w:lang w:eastAsia="zh-CN"/>
              </w:rPr>
              <w:t>，品牌参照/建议为伊利、康怡、蒙牛、和路雪、宏宝莱</w:t>
            </w:r>
          </w:p>
        </w:tc>
      </w:tr>
      <w:tr>
        <w:tblPrEx>
          <w:tblCellMar>
            <w:top w:w="0" w:type="dxa"/>
            <w:left w:w="0" w:type="dxa"/>
            <w:bottom w:w="0" w:type="dxa"/>
            <w:right w:w="0" w:type="dxa"/>
          </w:tblCellMar>
        </w:tblPrEx>
        <w:trPr>
          <w:trHeight w:val="680" w:hRule="atLeast"/>
        </w:trPr>
        <w:tc>
          <w:tcPr>
            <w:tcW w:w="17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绿豆沙冰棍</w:t>
            </w:r>
          </w:p>
        </w:tc>
        <w:tc>
          <w:tcPr>
            <w:tcW w:w="12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12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98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20000</w:t>
            </w:r>
            <w:r>
              <w:rPr>
                <w:rFonts w:hint="eastAsia" w:ascii="仿宋_GB2312" w:hAnsi="仿宋_GB2312" w:eastAsia="仿宋_GB2312" w:cs="仿宋_GB2312"/>
                <w:kern w:val="0"/>
                <w:szCs w:val="21"/>
              </w:rPr>
              <w:t>支</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16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160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r>
      <w:tr>
        <w:tblPrEx>
          <w:tblCellMar>
            <w:top w:w="0" w:type="dxa"/>
            <w:left w:w="0" w:type="dxa"/>
            <w:bottom w:w="0" w:type="dxa"/>
            <w:right w:w="0" w:type="dxa"/>
          </w:tblCellMar>
        </w:tblPrEx>
        <w:trPr>
          <w:trHeight w:val="680" w:hRule="atLeast"/>
        </w:trPr>
        <w:tc>
          <w:tcPr>
            <w:tcW w:w="17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碎碎冰</w:t>
            </w:r>
          </w:p>
        </w:tc>
        <w:tc>
          <w:tcPr>
            <w:tcW w:w="12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12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98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6000</w:t>
            </w:r>
            <w:r>
              <w:rPr>
                <w:rFonts w:hint="eastAsia" w:ascii="仿宋_GB2312" w:hAnsi="仿宋_GB2312" w:eastAsia="仿宋_GB2312" w:cs="仿宋_GB2312"/>
                <w:kern w:val="0"/>
                <w:szCs w:val="21"/>
              </w:rPr>
              <w:t>支</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16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Cs w:val="21"/>
              </w:rPr>
            </w:pPr>
          </w:p>
        </w:tc>
        <w:tc>
          <w:tcPr>
            <w:tcW w:w="16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highlight w:val="yellow"/>
                <w:lang w:val="en-US" w:eastAsia="zh-CN"/>
              </w:rPr>
              <w:t>75ML以上，品牌</w:t>
            </w:r>
            <w:r>
              <w:rPr>
                <w:rFonts w:hint="eastAsia" w:ascii="仿宋_GB2312" w:hAnsi="仿宋_GB2312" w:eastAsia="仿宋_GB2312" w:cs="仿宋_GB2312"/>
                <w:kern w:val="0"/>
                <w:szCs w:val="21"/>
                <w:highlight w:val="yellow"/>
                <w:lang w:eastAsia="zh-CN"/>
              </w:rPr>
              <w:t>参照/建议为</w:t>
            </w:r>
            <w:r>
              <w:rPr>
                <w:rFonts w:hint="eastAsia" w:ascii="仿宋_GB2312" w:hAnsi="仿宋_GB2312" w:eastAsia="仿宋_GB2312" w:cs="仿宋_GB2312"/>
                <w:kern w:val="0"/>
                <w:szCs w:val="21"/>
                <w:highlight w:val="yellow"/>
                <w:lang w:val="en-US" w:eastAsia="zh-CN"/>
              </w:rPr>
              <w:t>为旺旺、喜之郎、蜡笔小新</w:t>
            </w:r>
          </w:p>
        </w:tc>
      </w:tr>
      <w:tr>
        <w:tblPrEx>
          <w:tblCellMar>
            <w:top w:w="0" w:type="dxa"/>
            <w:left w:w="0" w:type="dxa"/>
            <w:bottom w:w="0" w:type="dxa"/>
            <w:right w:w="0" w:type="dxa"/>
          </w:tblCellMar>
        </w:tblPrEx>
        <w:trPr>
          <w:trHeight w:val="680" w:hRule="atLeast"/>
        </w:trPr>
        <w:tc>
          <w:tcPr>
            <w:tcW w:w="17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总计</w:t>
            </w:r>
          </w:p>
        </w:tc>
        <w:tc>
          <w:tcPr>
            <w:tcW w:w="7816" w:type="dxa"/>
            <w:gridSpan w:val="6"/>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kern w:val="0"/>
                <w:szCs w:val="21"/>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992" w:type="dxa"/>
            <w:gridSpan w:val="2"/>
            <w:shd w:val="clear" w:color="auto" w:fill="auto"/>
            <w:vAlign w:val="center"/>
          </w:tcPr>
          <w:p>
            <w:pPr>
              <w:pStyle w:val="3"/>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其它</w:t>
            </w:r>
          </w:p>
        </w:tc>
        <w:tc>
          <w:tcPr>
            <w:tcW w:w="4939" w:type="dxa"/>
            <w:gridSpan w:val="4"/>
            <w:shd w:val="clear" w:color="auto" w:fill="auto"/>
            <w:vAlign w:val="center"/>
          </w:tcPr>
          <w:p>
            <w:pPr>
              <w:pStyle w:val="3"/>
              <w:jc w:val="center"/>
              <w:rPr>
                <w:rFonts w:ascii="仿宋_GB2312" w:hAnsi="仿宋_GB2312" w:eastAsia="仿宋_GB2312" w:cs="仿宋_GB2312"/>
                <w:bCs/>
                <w:sz w:val="30"/>
                <w:szCs w:val="30"/>
              </w:rPr>
            </w:pPr>
            <w:r>
              <w:rPr>
                <w:rFonts w:hint="eastAsia" w:ascii="仿宋_GB2312" w:hAnsi="仿宋_GB2312" w:eastAsia="仿宋_GB2312" w:cs="仿宋_GB2312"/>
                <w:sz w:val="30"/>
                <w:szCs w:val="30"/>
              </w:rPr>
              <w:t>（如有优惠条件须在此注明）</w:t>
            </w:r>
          </w:p>
        </w:tc>
        <w:tc>
          <w:tcPr>
            <w:tcW w:w="1608" w:type="dxa"/>
            <w:shd w:val="clear" w:color="auto" w:fill="auto"/>
            <w:vAlign w:val="center"/>
          </w:tcPr>
          <w:p>
            <w:pPr>
              <w:pStyle w:val="3"/>
              <w:rPr>
                <w:rFonts w:ascii="仿宋_GB2312" w:hAnsi="仿宋_GB2312" w:eastAsia="仿宋_GB2312" w:cs="仿宋_GB2312"/>
                <w:sz w:val="30"/>
                <w:szCs w:val="30"/>
              </w:rPr>
            </w:pPr>
          </w:p>
        </w:tc>
      </w:tr>
    </w:tbl>
    <w:p>
      <w:pPr>
        <w:spacing w:line="360" w:lineRule="auto"/>
        <w:ind w:firstLine="600" w:firstLineChars="200"/>
        <w:outlineLvl w:val="0"/>
        <w:rPr>
          <w:rFonts w:hint="eastAsia" w:ascii="仿宋_GB2312" w:hAnsi="宋体" w:eastAsia="仿宋_GB2312" w:cs="仿宋_GB2312"/>
          <w:kern w:val="0"/>
          <w:sz w:val="30"/>
          <w:szCs w:val="30"/>
          <w:lang w:val="en-US" w:eastAsia="zh-CN" w:bidi="ar"/>
        </w:rPr>
      </w:pPr>
      <w:r>
        <w:rPr>
          <w:rFonts w:hint="eastAsia" w:ascii="仿宋_GB2312" w:hAnsi="宋体" w:eastAsia="仿宋_GB2312" w:cs="仿宋_GB2312"/>
          <w:kern w:val="0"/>
          <w:sz w:val="30"/>
          <w:szCs w:val="30"/>
          <w:lang w:bidi="ar"/>
        </w:rPr>
        <w:t>说明：</w:t>
      </w:r>
      <w:r>
        <w:rPr>
          <w:rFonts w:hint="eastAsia" w:ascii="仿宋_GB2312" w:hAnsi="宋体" w:eastAsia="仿宋_GB2312" w:cs="仿宋_GB2312"/>
          <w:kern w:val="0"/>
          <w:sz w:val="30"/>
          <w:szCs w:val="30"/>
          <w:lang w:val="en-US" w:eastAsia="zh-CN" w:bidi="ar"/>
        </w:rPr>
        <w:t>1.采购数量为预估数量，最终采购数量以实际点购为准。</w:t>
      </w:r>
    </w:p>
    <w:p>
      <w:pPr>
        <w:spacing w:line="360" w:lineRule="auto"/>
        <w:ind w:firstLine="600" w:firstLineChars="200"/>
        <w:outlineLvl w:val="0"/>
        <w:rPr>
          <w:rFonts w:hint="eastAsia" w:ascii="仿宋_GB2312" w:hAnsi="宋体" w:eastAsia="仿宋_GB2312" w:cs="仿宋_GB2312"/>
          <w:kern w:val="0"/>
          <w:sz w:val="30"/>
          <w:szCs w:val="30"/>
          <w:lang w:val="en-US" w:eastAsia="zh-CN" w:bidi="ar"/>
        </w:rPr>
      </w:pPr>
      <w:r>
        <w:rPr>
          <w:rFonts w:hint="eastAsia" w:ascii="仿宋_GB2312" w:hAnsi="宋体" w:eastAsia="仿宋_GB2312" w:cs="仿宋_GB2312"/>
          <w:kern w:val="0"/>
          <w:sz w:val="30"/>
          <w:szCs w:val="30"/>
          <w:lang w:val="en-US" w:eastAsia="zh-CN" w:bidi="ar"/>
        </w:rPr>
        <w:t>2.规格、品牌/生产厂家必须如实填写。</w:t>
      </w:r>
    </w:p>
    <w:p>
      <w:pPr>
        <w:pStyle w:val="2"/>
        <w:rPr>
          <w:rFonts w:hint="default" w:eastAsia="仿宋_GB2312"/>
          <w:lang w:val="en-US" w:eastAsia="zh-CN"/>
        </w:rPr>
      </w:pPr>
    </w:p>
    <w:p>
      <w:pPr>
        <w:spacing w:line="360" w:lineRule="auto"/>
        <w:outlineLvl w:val="0"/>
        <w:rPr>
          <w:rFonts w:ascii="仿宋_GB2312" w:hAnsi="仿宋_GB2312" w:eastAsia="仿宋_GB2312" w:cs="仿宋_GB2312"/>
          <w:bCs/>
          <w:sz w:val="24"/>
        </w:rPr>
      </w:pPr>
    </w:p>
    <w:p>
      <w:pPr>
        <w:pStyle w:val="25"/>
        <w:rPr>
          <w:rFonts w:ascii="仿宋_GB2312" w:hAnsi="仿宋_GB2312" w:eastAsia="仿宋_GB2312" w:cs="仿宋_GB2312"/>
          <w:bCs/>
        </w:rPr>
      </w:pPr>
    </w:p>
    <w:p>
      <w:pPr>
        <w:pStyle w:val="25"/>
        <w:rPr>
          <w:rFonts w:ascii="仿宋_GB2312" w:hAnsi="仿宋_GB2312" w:eastAsia="仿宋_GB2312" w:cs="仿宋_GB2312"/>
          <w:bCs/>
        </w:rPr>
      </w:pPr>
    </w:p>
    <w:p>
      <w:pPr>
        <w:pStyle w:val="25"/>
        <w:rPr>
          <w:rFonts w:ascii="仿宋_GB2312" w:hAnsi="仿宋_GB2312" w:eastAsia="仿宋_GB2312" w:cs="仿宋_GB2312"/>
          <w:bCs/>
        </w:rPr>
      </w:pPr>
    </w:p>
    <w:p>
      <w:pPr>
        <w:spacing w:line="360" w:lineRule="auto"/>
        <w:outlineLvl w:val="0"/>
        <w:rPr>
          <w:rFonts w:ascii="仿宋_GB2312" w:hAnsi="仿宋_GB2312" w:eastAsia="仿宋_GB2312" w:cs="仿宋_GB2312"/>
          <w:bCs/>
          <w:sz w:val="24"/>
        </w:rPr>
      </w:pPr>
    </w:p>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供应商名称（</w:t>
      </w:r>
      <w:r>
        <w:rPr>
          <w:rFonts w:hint="eastAsia" w:ascii="仿宋_GB2312" w:hAnsi="仿宋_GB2312" w:eastAsia="仿宋_GB2312" w:cs="仿宋_GB2312"/>
          <w:bCs/>
          <w:sz w:val="24"/>
          <w:highlight w:val="yellow"/>
        </w:rPr>
        <w:t>单位公章</w:t>
      </w:r>
      <w:r>
        <w:rPr>
          <w:rFonts w:hint="eastAsia" w:ascii="仿宋_GB2312" w:hAnsi="仿宋_GB2312" w:eastAsia="仿宋_GB2312" w:cs="仿宋_GB2312"/>
          <w:bCs/>
          <w:sz w:val="24"/>
        </w:rPr>
        <w:t>）：</w:t>
      </w:r>
      <w:r>
        <w:rPr>
          <w:rFonts w:hint="eastAsia" w:ascii="仿宋_GB2312" w:hAnsi="仿宋_GB2312" w:eastAsia="仿宋_GB2312" w:cs="仿宋_GB2312"/>
          <w:bCs/>
          <w:sz w:val="24"/>
          <w:u w:val="single"/>
        </w:rPr>
        <w:t xml:space="preserve">                      </w:t>
      </w:r>
    </w:p>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法定代表人或其授权委托人(</w:t>
      </w:r>
      <w:r>
        <w:rPr>
          <w:rFonts w:hint="eastAsia" w:ascii="仿宋_GB2312" w:hAnsi="仿宋_GB2312" w:eastAsia="仿宋_GB2312" w:cs="仿宋_GB2312"/>
          <w:bCs/>
          <w:sz w:val="24"/>
          <w:highlight w:val="yellow"/>
        </w:rPr>
        <w:t>签字或盖章</w:t>
      </w:r>
      <w:r>
        <w:rPr>
          <w:rFonts w:hint="eastAsia" w:ascii="仿宋_GB2312" w:hAnsi="仿宋_GB2312" w:eastAsia="仿宋_GB2312" w:cs="仿宋_GB2312"/>
          <w:bCs/>
          <w:sz w:val="24"/>
        </w:rPr>
        <w:t>)：</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w:t>
      </w:r>
    </w:p>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日期：</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w:t>
      </w:r>
    </w:p>
    <w:p>
      <w:pPr>
        <w:spacing w:line="360" w:lineRule="auto"/>
        <w:ind w:left="420" w:leftChars="200"/>
        <w:rPr>
          <w:rFonts w:ascii="仿宋" w:hAnsi="仿宋" w:eastAsia="仿宋" w:cs="仿宋"/>
        </w:rPr>
      </w:pPr>
    </w:p>
    <w:p>
      <w:pPr>
        <w:spacing w:line="360" w:lineRule="auto"/>
        <w:outlineLvl w:val="0"/>
        <w:rPr>
          <w:rFonts w:asciiTheme="minorEastAsia" w:hAnsiTheme="minorEastAsia" w:cstheme="minorEastAsia"/>
          <w:bCs/>
          <w:sz w:val="28"/>
          <w:szCs w:val="28"/>
        </w:rPr>
        <w:sectPr>
          <w:footerReference r:id="rId5" w:type="first"/>
          <w:headerReference r:id="rId3" w:type="default"/>
          <w:footerReference r:id="rId4" w:type="default"/>
          <w:pgSz w:w="11906" w:h="16838"/>
          <w:pgMar w:top="1083" w:right="1440" w:bottom="1083" w:left="1440" w:header="851" w:footer="992" w:gutter="0"/>
          <w:cols w:space="0" w:num="1"/>
          <w:titlePg/>
          <w:docGrid w:linePitch="312" w:charSpace="0"/>
        </w:sectPr>
      </w:pPr>
    </w:p>
    <w:p>
      <w:pPr>
        <w:spacing w:line="360" w:lineRule="auto"/>
        <w:jc w:val="left"/>
        <w:outlineLvl w:val="0"/>
        <w:rPr>
          <w:rFonts w:ascii="宋体" w:hAnsi="宋体" w:cs="宋体"/>
          <w:b/>
          <w:spacing w:val="6"/>
          <w:sz w:val="32"/>
          <w:szCs w:val="32"/>
        </w:rPr>
      </w:pPr>
      <w:r>
        <w:rPr>
          <w:rFonts w:hint="eastAsia" w:ascii="黑体" w:hAnsi="黑体" w:eastAsia="黑体" w:cs="Tahoma"/>
          <w:b/>
          <w:kern w:val="0"/>
          <w:sz w:val="36"/>
          <w:szCs w:val="36"/>
        </w:rPr>
        <w:t>附件：</w:t>
      </w:r>
      <w:r>
        <w:rPr>
          <w:rFonts w:hint="eastAsia" w:ascii="楷体" w:hAnsi="楷体" w:eastAsia="楷体" w:cs="楷体"/>
          <w:b/>
          <w:spacing w:val="6"/>
          <w:sz w:val="32"/>
          <w:szCs w:val="32"/>
        </w:rPr>
        <w:t>项目响应确认表</w:t>
      </w:r>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项目响应确认表</w:t>
      </w:r>
    </w:p>
    <w:p>
      <w:pPr>
        <w:pStyle w:val="12"/>
        <w:spacing w:line="400" w:lineRule="exact"/>
        <w:rPr>
          <w:rFonts w:hint="eastAsia" w:ascii="仿宋_GB2312" w:hAnsi="仿宋_GB2312" w:eastAsia="仿宋_GB2312" w:cs="仿宋_GB2312"/>
          <w:b/>
          <w:sz w:val="30"/>
          <w:szCs w:val="30"/>
        </w:rPr>
      </w:pPr>
    </w:p>
    <w:p>
      <w:pPr>
        <w:pStyle w:val="12"/>
        <w:spacing w:line="360" w:lineRule="auto"/>
        <w:rPr>
          <w:rFonts w:hint="eastAsia" w:ascii="仿宋_GB2312" w:hAnsi="仿宋_GB2312" w:eastAsia="仿宋_GB2312" w:cs="仿宋_GB2312"/>
          <w:b w:val="0"/>
          <w:bCs/>
          <w:sz w:val="30"/>
          <w:szCs w:val="30"/>
        </w:rPr>
      </w:pPr>
      <w:r>
        <w:rPr>
          <w:rStyle w:val="22"/>
          <w:rFonts w:hint="eastAsia" w:ascii="仿宋_GB2312" w:hAnsi="仿宋_GB2312" w:eastAsia="仿宋_GB2312" w:cs="仿宋_GB2312"/>
          <w:b w:val="0"/>
          <w:bCs/>
          <w:sz w:val="30"/>
          <w:szCs w:val="30"/>
          <w:lang w:eastAsia="zh-CN"/>
        </w:rPr>
        <w:t>江苏省高淳监狱</w:t>
      </w:r>
      <w:r>
        <w:rPr>
          <w:rFonts w:hint="eastAsia" w:ascii="仿宋_GB2312" w:hAnsi="仿宋_GB2312" w:eastAsia="仿宋_GB2312" w:cs="仿宋_GB2312"/>
          <w:b w:val="0"/>
          <w:bCs/>
          <w:sz w:val="30"/>
          <w:szCs w:val="30"/>
        </w:rPr>
        <w:t>：</w:t>
      </w:r>
    </w:p>
    <w:p>
      <w:pPr>
        <w:pStyle w:val="12"/>
        <w:spacing w:line="360" w:lineRule="auto"/>
        <w:ind w:firstLine="600" w:firstLineChars="200"/>
        <w:rPr>
          <w:rFonts w:hint="eastAsia" w:ascii="仿宋_GB2312" w:hAnsi="仿宋_GB2312" w:eastAsia="仿宋_GB2312" w:cs="仿宋_GB2312"/>
          <w:b w:val="0"/>
          <w:bCs/>
          <w:sz w:val="30"/>
          <w:szCs w:val="30"/>
        </w:rPr>
      </w:pPr>
    </w:p>
    <w:p>
      <w:pPr>
        <w:pStyle w:val="8"/>
        <w:spacing w:line="360" w:lineRule="auto"/>
        <w:rPr>
          <w:rFonts w:hint="default" w:eastAsia="仿宋_GB2312"/>
          <w:b w:val="0"/>
          <w:bCs/>
          <w:lang w:val="en-US" w:eastAsia="zh-CN"/>
        </w:rPr>
      </w:pPr>
      <w:r>
        <w:rPr>
          <w:rFonts w:hint="eastAsia" w:ascii="仿宋_GB2312" w:hAnsi="仿宋_GB2312" w:eastAsia="仿宋_GB2312" w:cs="仿宋_GB2312"/>
          <w:b w:val="0"/>
          <w:bCs/>
          <w:sz w:val="30"/>
          <w:szCs w:val="30"/>
          <w:lang w:val="en-US" w:eastAsia="zh-CN"/>
        </w:rPr>
        <w:t>我单位响应以下项目，信息如下：</w:t>
      </w:r>
    </w:p>
    <w:p>
      <w:pPr>
        <w:pStyle w:val="12"/>
        <w:spacing w:line="360" w:lineRule="auto"/>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rPr>
        <w:t>采购编号：</w:t>
      </w:r>
      <w:r>
        <w:rPr>
          <w:rFonts w:hint="eastAsia" w:ascii="仿宋_GB2312" w:hAnsi="仿宋_GB2312" w:eastAsia="仿宋_GB2312" w:cs="仿宋_GB2312"/>
          <w:b w:val="0"/>
          <w:bCs/>
          <w:sz w:val="30"/>
          <w:szCs w:val="30"/>
          <w:lang w:eastAsia="zh-CN"/>
        </w:rPr>
        <w:t>高淳监狱-JY-2025-06</w:t>
      </w:r>
      <w:r>
        <w:rPr>
          <w:rFonts w:hint="eastAsia" w:ascii="仿宋_GB2312" w:hAnsi="仿宋_GB2312" w:eastAsia="仿宋_GB2312" w:cs="仿宋_GB2312"/>
          <w:b w:val="0"/>
          <w:bCs/>
          <w:sz w:val="30"/>
          <w:szCs w:val="30"/>
          <w:lang w:val="en-US" w:eastAsia="zh-CN"/>
        </w:rPr>
        <w:t>4</w:t>
      </w:r>
    </w:p>
    <w:p>
      <w:pPr>
        <w:pStyle w:val="12"/>
        <w:spacing w:line="360" w:lineRule="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rPr>
        <w:t>项目名称：</w:t>
      </w:r>
      <w:r>
        <w:rPr>
          <w:rStyle w:val="22"/>
          <w:rFonts w:hint="eastAsia" w:ascii="仿宋_GB2312" w:hAnsi="仿宋_GB2312" w:eastAsia="仿宋_GB2312" w:cs="仿宋_GB2312"/>
          <w:b w:val="0"/>
          <w:bCs/>
          <w:sz w:val="30"/>
          <w:szCs w:val="30"/>
          <w:lang w:eastAsia="zh-CN"/>
        </w:rPr>
        <w:t>江苏省高淳监狱防暑降温冷饮采购项目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响应单位名称</w:t>
            </w: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联系人</w:t>
            </w: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p>
        </w:tc>
        <w:tc>
          <w:tcPr>
            <w:tcW w:w="2841" w:type="dxa"/>
            <w:vAlign w:val="center"/>
          </w:tcPr>
          <w:p>
            <w:pPr>
              <w:spacing w:line="360" w:lineRule="auto"/>
              <w:jc w:val="center"/>
              <w:rPr>
                <w:rFonts w:hint="eastAsia" w:ascii="仿宋_GB2312" w:hAnsi="仿宋_GB2312" w:eastAsia="仿宋_GB2312" w:cs="仿宋_GB2312"/>
                <w:sz w:val="30"/>
                <w:szCs w:val="30"/>
                <w:vertAlign w:val="baseline"/>
                <w:lang w:val="en-US" w:eastAsia="zh-CN"/>
              </w:rPr>
            </w:pPr>
          </w:p>
        </w:tc>
      </w:tr>
    </w:tbl>
    <w:p>
      <w:pPr>
        <w:rPr>
          <w:rFonts w:hint="eastAsia" w:ascii="仿宋_GB2312" w:hAnsi="仿宋_GB2312" w:eastAsia="仿宋_GB2312" w:cs="仿宋_GB2312"/>
          <w:sz w:val="30"/>
          <w:szCs w:val="30"/>
          <w:lang w:val="en-US" w:eastAsia="zh-CN"/>
        </w:rPr>
      </w:pPr>
    </w:p>
    <w:p>
      <w:pPr>
        <w:pStyle w:val="25"/>
        <w:rPr>
          <w:rFonts w:hint="eastAsia" w:ascii="仿宋_GB2312" w:hAnsi="仿宋_GB2312" w:eastAsia="仿宋_GB2312" w:cs="仿宋_GB2312"/>
          <w:sz w:val="30"/>
          <w:szCs w:val="30"/>
          <w:lang w:val="en-US" w:eastAsia="zh-CN"/>
        </w:rPr>
      </w:pPr>
    </w:p>
    <w:p>
      <w:pPr>
        <w:pStyle w:val="25"/>
        <w:ind w:firstLine="4200" w:firstLineChars="14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   月   日</w:t>
      </w:r>
    </w:p>
    <w:p>
      <w:pPr>
        <w:pStyle w:val="25"/>
        <w:rPr>
          <w:rFonts w:hint="eastAsia" w:ascii="仿宋_GB2312" w:hAnsi="仿宋_GB2312" w:eastAsia="仿宋_GB2312" w:cs="仿宋_GB2312"/>
          <w:sz w:val="30"/>
          <w:szCs w:val="30"/>
          <w:lang w:val="en-US" w:eastAsia="zh-CN"/>
        </w:rPr>
      </w:pPr>
    </w:p>
    <w:p>
      <w:pPr>
        <w:pStyle w:val="25"/>
        <w:rPr>
          <w:rFonts w:ascii="仿宋_GB2312" w:eastAsia="仿宋_GB2312" w:cs="Tahoma"/>
          <w:kern w:val="0"/>
          <w:sz w:val="28"/>
          <w:szCs w:val="28"/>
        </w:rPr>
      </w:pPr>
      <w:r>
        <w:rPr>
          <w:rFonts w:hint="eastAsia" w:ascii="仿宋_GB2312" w:hAnsi="仿宋_GB2312" w:eastAsia="仿宋_GB2312" w:cs="仿宋_GB2312"/>
          <w:sz w:val="30"/>
          <w:szCs w:val="30"/>
          <w:lang w:val="en-US" w:eastAsia="zh-CN"/>
        </w:rPr>
        <w:t>注：意向参加本项目询价的，请填写此表，在公告要求截止前发至邮箱hsjtjyb@163.com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3C0041" w:csb1="A008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_GB2312" w:eastAsia="仿宋_GB2312"/>
        <w:b/>
        <w:i/>
        <w:u w:val="single"/>
      </w:rPr>
      <w:t>江苏省高淳监狱采购文件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2M4ZWM5Mjc5NzZmZDAwNWFlOTdkZGRlNmNiYzMifQ=="/>
  </w:docVars>
  <w:rsids>
    <w:rsidRoot w:val="471D7E0A"/>
    <w:rsid w:val="00036379"/>
    <w:rsid w:val="00100C94"/>
    <w:rsid w:val="00127D1E"/>
    <w:rsid w:val="002442C3"/>
    <w:rsid w:val="003008FF"/>
    <w:rsid w:val="00304E9A"/>
    <w:rsid w:val="00317776"/>
    <w:rsid w:val="005557E7"/>
    <w:rsid w:val="0058240A"/>
    <w:rsid w:val="005B1D5F"/>
    <w:rsid w:val="006A6568"/>
    <w:rsid w:val="006A7792"/>
    <w:rsid w:val="006D2B4E"/>
    <w:rsid w:val="007079E6"/>
    <w:rsid w:val="007D1EB1"/>
    <w:rsid w:val="00AA782C"/>
    <w:rsid w:val="00B75DEA"/>
    <w:rsid w:val="00BF12D0"/>
    <w:rsid w:val="00ED7FE2"/>
    <w:rsid w:val="00F63C1A"/>
    <w:rsid w:val="03AC5E73"/>
    <w:rsid w:val="0523070A"/>
    <w:rsid w:val="068900E0"/>
    <w:rsid w:val="0CC80264"/>
    <w:rsid w:val="166D4032"/>
    <w:rsid w:val="225751B7"/>
    <w:rsid w:val="225D4156"/>
    <w:rsid w:val="228C757B"/>
    <w:rsid w:val="276C46AF"/>
    <w:rsid w:val="27E16648"/>
    <w:rsid w:val="33E206EA"/>
    <w:rsid w:val="3C8104A9"/>
    <w:rsid w:val="45134EF1"/>
    <w:rsid w:val="45DC028B"/>
    <w:rsid w:val="471D7E0A"/>
    <w:rsid w:val="4BF371F8"/>
    <w:rsid w:val="50635E27"/>
    <w:rsid w:val="69E61C64"/>
    <w:rsid w:val="75AB3607"/>
    <w:rsid w:val="78914322"/>
    <w:rsid w:val="7C4125AD"/>
    <w:rsid w:val="7D6F0B0D"/>
    <w:rsid w:val="7EF34351"/>
    <w:rsid w:val="7FB32F16"/>
    <w:rsid w:val="7FE4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tabs>
        <w:tab w:val="left" w:pos="1440"/>
        <w:tab w:val="left" w:pos="5670"/>
      </w:tabs>
      <w:spacing w:before="290" w:beforeLines="100" w:after="290" w:afterLines="100"/>
      <w:ind w:firstLine="2890" w:firstLineChars="1203"/>
      <w:jc w:val="left"/>
      <w:outlineLvl w:val="0"/>
    </w:pPr>
    <w:rPr>
      <w:rFonts w:ascii="黑体" w:eastAsia="仿宋"/>
      <w:b/>
      <w:kern w:val="44"/>
      <w:sz w:val="24"/>
      <w:szCs w:val="28"/>
    </w:rPr>
  </w:style>
  <w:style w:type="paragraph" w:styleId="6">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pPr>
    <w:rPr>
      <w:szCs w:val="20"/>
    </w:rPr>
  </w:style>
  <w:style w:type="paragraph" w:styleId="3">
    <w:name w:val="Body Text"/>
    <w:basedOn w:val="1"/>
    <w:next w:val="2"/>
    <w:qFormat/>
    <w:uiPriority w:val="99"/>
    <w:pPr>
      <w:autoSpaceDE w:val="0"/>
      <w:autoSpaceDN w:val="0"/>
      <w:spacing w:line="360" w:lineRule="auto"/>
    </w:pPr>
    <w:rPr>
      <w:rFonts w:ascii="宋体"/>
      <w:sz w:val="24"/>
      <w:szCs w:val="21"/>
      <w:lang w:val="zh-CN"/>
    </w:rPr>
  </w:style>
  <w:style w:type="paragraph" w:styleId="4">
    <w:name w:val="toc 6"/>
    <w:basedOn w:val="1"/>
    <w:next w:val="1"/>
    <w:qFormat/>
    <w:uiPriority w:val="99"/>
    <w:pPr>
      <w:ind w:left="2100" w:leftChars="1000"/>
    </w:pPr>
  </w:style>
  <w:style w:type="paragraph" w:styleId="8">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qFormat/>
    <w:uiPriority w:val="99"/>
    <w:pPr>
      <w:jc w:val="left"/>
    </w:pPr>
  </w:style>
  <w:style w:type="paragraph" w:styleId="10">
    <w:name w:val="Body Text Indent"/>
    <w:basedOn w:val="1"/>
    <w:next w:val="11"/>
    <w:qFormat/>
    <w:uiPriority w:val="99"/>
    <w:pPr>
      <w:spacing w:line="480" w:lineRule="exact"/>
      <w:ind w:firstLine="480" w:firstLineChars="200"/>
    </w:pPr>
    <w:rPr>
      <w:rFonts w:ascii="宋体" w:hAnsi="宋体"/>
      <w:sz w:val="24"/>
    </w:rPr>
  </w:style>
  <w:style w:type="paragraph" w:styleId="11">
    <w:name w:val="envelope return"/>
    <w:basedOn w:val="1"/>
    <w:semiHidden/>
    <w:qFormat/>
    <w:uiPriority w:val="99"/>
    <w:pPr>
      <w:snapToGrid w:val="0"/>
    </w:pPr>
    <w:rPr>
      <w:rFonts w:ascii="Arial" w:hAnsi="Arial" w:cs="Arial"/>
    </w:rPr>
  </w:style>
  <w:style w:type="paragraph" w:styleId="12">
    <w:name w:val="Plain Text"/>
    <w:basedOn w:val="1"/>
    <w:next w:val="8"/>
    <w:qFormat/>
    <w:uiPriority w:val="99"/>
    <w:rPr>
      <w:rFonts w:ascii="宋体" w:hAnsi="Courier New"/>
      <w:szCs w:val="20"/>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8"/>
    <w:qFormat/>
    <w:uiPriority w:val="99"/>
    <w:pPr>
      <w:snapToGrid/>
      <w:spacing w:before="60" w:after="60" w:line="300" w:lineRule="exact"/>
      <w:ind w:firstLine="0"/>
    </w:pPr>
    <w:rPr>
      <w:rFonts w:ascii="Times New Roman"/>
      <w:snapToGrid/>
      <w:color w:val="0000FF"/>
      <w:kern w:val="0"/>
      <w:sz w:val="21"/>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2"/>
    <w:basedOn w:val="10"/>
    <w:next w:val="2"/>
    <w:qFormat/>
    <w:uiPriority w:val="99"/>
    <w:pPr>
      <w:spacing w:after="120" w:line="240" w:lineRule="auto"/>
      <w:ind w:left="420" w:leftChars="200" w:firstLine="210"/>
    </w:pPr>
    <w:rPr>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character" w:styleId="24">
    <w:name w:val="footnote reference"/>
    <w:basedOn w:val="21"/>
    <w:qFormat/>
    <w:uiPriority w:val="0"/>
    <w:rPr>
      <w:vertAlign w:val="superscript"/>
    </w:rPr>
  </w:style>
  <w:style w:type="paragraph" w:customStyle="1" w:styleId="25">
    <w:name w:val="首行缩进"/>
    <w:basedOn w:val="1"/>
    <w:qFormat/>
    <w:uiPriority w:val="0"/>
    <w:pPr>
      <w:spacing w:line="360" w:lineRule="auto"/>
      <w:ind w:firstLine="480" w:firstLineChars="200"/>
    </w:pPr>
    <w:rPr>
      <w:rFonts w:ascii="宋体"/>
      <w:sz w:val="24"/>
      <w:szCs w:val="20"/>
    </w:rPr>
  </w:style>
  <w:style w:type="paragraph" w:customStyle="1" w:styleId="26">
    <w:name w:val="一级条标题"/>
    <w:basedOn w:val="27"/>
    <w:next w:val="28"/>
    <w:qFormat/>
    <w:uiPriority w:val="99"/>
    <w:pPr>
      <w:tabs>
        <w:tab w:val="left" w:pos="1260"/>
        <w:tab w:val="left" w:pos="1680"/>
      </w:tabs>
      <w:spacing w:before="0" w:beforeLines="0" w:after="0" w:afterLines="0"/>
      <w:ind w:left="1680"/>
      <w:outlineLvl w:val="2"/>
    </w:pPr>
  </w:style>
  <w:style w:type="paragraph" w:customStyle="1" w:styleId="27">
    <w:name w:val="章标题"/>
    <w:next w:val="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8">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qFormat/>
    <w:uiPriority w:val="0"/>
    <w:pPr>
      <w:spacing w:line="360" w:lineRule="auto"/>
      <w:ind w:firstLine="200" w:firstLineChars="200"/>
    </w:pPr>
    <w:rPr>
      <w:rFonts w:eastAsia="楷体_GB2312" w:cs="Lucida Sans"/>
      <w:sz w:val="24"/>
    </w:rPr>
  </w:style>
  <w:style w:type="paragraph" w:customStyle="1" w:styleId="33">
    <w:name w:val="列出段落3"/>
    <w:basedOn w:val="1"/>
    <w:qFormat/>
    <w:uiPriority w:val="99"/>
    <w:pPr>
      <w:ind w:firstLine="420" w:firstLineChars="200"/>
    </w:pPr>
  </w:style>
  <w:style w:type="character" w:customStyle="1" w:styleId="34">
    <w:name w:val="批注框文本 Char"/>
    <w:basedOn w:val="21"/>
    <w:link w:val="13"/>
    <w:qFormat/>
    <w:uiPriority w:val="0"/>
    <w:rPr>
      <w:rFonts w:asciiTheme="minorHAnsi" w:hAnsiTheme="minorHAnsi" w:eastAsiaTheme="minorEastAsia" w:cstheme="minorBidi"/>
      <w:kern w:val="2"/>
      <w:sz w:val="18"/>
      <w:szCs w:val="18"/>
    </w:rPr>
  </w:style>
  <w:style w:type="paragraph" w:customStyle="1" w:styleId="35">
    <w:name w:val="正文2"/>
    <w:basedOn w:val="1"/>
    <w:qFormat/>
    <w:uiPriority w:val="0"/>
    <w:pPr>
      <w:spacing w:before="156" w:line="360" w:lineRule="auto"/>
      <w:ind w:firstLine="510" w:firstLineChars="200"/>
    </w:pPr>
    <w:rPr>
      <w:sz w:val="24"/>
      <w:szCs w:val="20"/>
    </w:rPr>
  </w:style>
  <w:style w:type="character" w:customStyle="1" w:styleId="3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523D9-88E2-4EB9-954B-A30CBDF2705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2178</Words>
  <Characters>12415</Characters>
  <Lines>103</Lines>
  <Paragraphs>29</Paragraphs>
  <TotalTime>4</TotalTime>
  <ScaleCrop>false</ScaleCrop>
  <LinksUpToDate>false</LinksUpToDate>
  <CharactersWithSpaces>14564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2023-05-12T05:19:00Z</dcterms:created>
  <dc:creator>gclqf</dc:creator>
  <cp:lastModifiedBy>吴晓霞(wxx)</cp:lastModifiedBy>
  <cp:lastPrinted>2023-05-15T05:43:00Z</cp:lastPrinted>
  <dcterms:modified xsi:type="dcterms:W3CDTF">2025-06-26T01:43:31Z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388A77F22C794B7C9527E39336FF21FD</vt:lpwstr>
  </property>
</Properties>
</file>